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2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3"/>
        <w:gridCol w:w="1141"/>
        <w:gridCol w:w="3958"/>
      </w:tblGrid>
      <w:tr w:rsidR="00135D1C" w:rsidRPr="00C94603" w:rsidTr="00135D1C">
        <w:trPr>
          <w:cantSplit/>
          <w:trHeight w:val="1702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D1C" w:rsidRDefault="00135D1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bookmarkStart w:id="0" w:name="_GoBack"/>
            <w:bookmarkEnd w:id="0"/>
            <w:r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135D1C" w:rsidRDefault="00135D1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135D1C" w:rsidRDefault="00135D1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135D1C" w:rsidRDefault="00135D1C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135D1C" w:rsidRDefault="00135D1C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</w:t>
            </w:r>
            <w:r>
              <w:rPr>
                <w:sz w:val="18"/>
                <w:lang w:val="be-BY"/>
              </w:rPr>
              <w:t>Пераможцаў</w:t>
            </w:r>
            <w:r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 xml:space="preserve">. </w:t>
            </w:r>
            <w:proofErr w:type="spellStart"/>
            <w:proofErr w:type="gramStart"/>
            <w:r>
              <w:rPr>
                <w:sz w:val="18"/>
              </w:rPr>
              <w:t>Mi</w:t>
            </w:r>
            <w:proofErr w:type="gramEnd"/>
            <w:r>
              <w:rPr>
                <w:sz w:val="18"/>
              </w:rPr>
              <w:t>нск</w:t>
            </w:r>
            <w:proofErr w:type="spellEnd"/>
            <w:r>
              <w:rPr>
                <w:sz w:val="18"/>
              </w:rPr>
              <w:t xml:space="preserve"> </w:t>
            </w:r>
          </w:p>
          <w:p w:rsidR="00135D1C" w:rsidRDefault="00135D1C">
            <w:pPr>
              <w:jc w:val="center"/>
              <w:rPr>
                <w:sz w:val="18"/>
              </w:rPr>
            </w:pPr>
            <w:r>
              <w:rPr>
                <w:sz w:val="18"/>
                <w:lang w:val="be-BY"/>
              </w:rPr>
              <w:t>т</w:t>
            </w:r>
            <w:r>
              <w:rPr>
                <w:sz w:val="18"/>
              </w:rPr>
              <w:t>эл. (017) 306-37-97, факс (017) 306-38-84</w:t>
            </w:r>
          </w:p>
          <w:p w:rsidR="00135D1C" w:rsidRDefault="00135D1C">
            <w:pPr>
              <w:jc w:val="center"/>
              <w:rPr>
                <w:b/>
                <w:caps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D1C" w:rsidRDefault="00135D1C">
            <w:pPr>
              <w:pStyle w:val="a3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D1C" w:rsidRDefault="00135D1C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МИНИСТЕРСТВО ТРУДА</w:t>
            </w:r>
          </w:p>
          <w:p w:rsidR="00135D1C" w:rsidRDefault="00135D1C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135D1C" w:rsidRDefault="00135D1C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135D1C" w:rsidRDefault="00135D1C">
            <w:pPr>
              <w:jc w:val="center"/>
              <w:rPr>
                <w:b/>
                <w:caps/>
                <w:sz w:val="16"/>
              </w:rPr>
            </w:pPr>
          </w:p>
          <w:p w:rsidR="00135D1C" w:rsidRDefault="00135D1C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>. Минск</w:t>
            </w:r>
          </w:p>
          <w:p w:rsidR="00135D1C" w:rsidRDefault="00135D1C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(017) 306-37-97, факс (017) 306-38-84</w:t>
            </w:r>
          </w:p>
          <w:p w:rsidR="00135D1C" w:rsidRDefault="00135D1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  <w:p w:rsidR="00135D1C" w:rsidRDefault="00135D1C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135D1C" w:rsidRDefault="00135D1C" w:rsidP="00135D1C">
      <w:pPr>
        <w:tabs>
          <w:tab w:val="left" w:pos="4500"/>
        </w:tabs>
        <w:rPr>
          <w:u w:val="single"/>
        </w:rPr>
      </w:pPr>
      <w:r>
        <w:rPr>
          <w:u w:val="single"/>
        </w:rPr>
        <w:t>02.03.2021</w:t>
      </w:r>
      <w:r>
        <w:t xml:space="preserve">  № </w:t>
      </w:r>
      <w:r>
        <w:rPr>
          <w:u w:val="single"/>
        </w:rPr>
        <w:t>16-1-17/518-Си-71</w:t>
      </w:r>
    </w:p>
    <w:p w:rsidR="00135D1C" w:rsidRDefault="00135D1C" w:rsidP="00135D1C">
      <w:pPr>
        <w:pStyle w:val="2"/>
        <w:framePr w:hSpace="180" w:wrap="notBeside" w:vAnchor="text" w:hAnchor="page" w:x="6304" w:y="68"/>
        <w:tabs>
          <w:tab w:val="left" w:pos="-2880"/>
        </w:tabs>
        <w:ind w:left="0"/>
        <w:rPr>
          <w:szCs w:val="30"/>
        </w:rPr>
      </w:pPr>
      <w:proofErr w:type="spellStart"/>
      <w:r>
        <w:rPr>
          <w:szCs w:val="30"/>
        </w:rPr>
        <w:t>Ситько</w:t>
      </w:r>
      <w:proofErr w:type="spellEnd"/>
      <w:r>
        <w:rPr>
          <w:szCs w:val="30"/>
        </w:rPr>
        <w:t xml:space="preserve"> А.Н.</w:t>
      </w:r>
    </w:p>
    <w:p w:rsidR="00135D1C" w:rsidRDefault="00135D1C" w:rsidP="00135D1C">
      <w:pPr>
        <w:tabs>
          <w:tab w:val="left" w:pos="4500"/>
        </w:tabs>
        <w:jc w:val="center"/>
      </w:pPr>
      <w:r>
        <w:rPr>
          <w:szCs w:val="30"/>
        </w:rPr>
        <w:t xml:space="preserve">              </w:t>
      </w:r>
      <w:r>
        <w:rPr>
          <w:szCs w:val="30"/>
          <w:lang w:val="en-US"/>
        </w:rPr>
        <w:t>info</w:t>
      </w:r>
      <w:r>
        <w:rPr>
          <w:szCs w:val="30"/>
        </w:rPr>
        <w:t>@</w:t>
      </w:r>
      <w:proofErr w:type="spellStart"/>
      <w:r>
        <w:rPr>
          <w:szCs w:val="30"/>
          <w:lang w:val="en-US"/>
        </w:rPr>
        <w:t>oot</w:t>
      </w:r>
      <w:proofErr w:type="spellEnd"/>
      <w:r>
        <w:rPr>
          <w:szCs w:val="30"/>
        </w:rPr>
        <w:t>.</w:t>
      </w:r>
      <w:r>
        <w:rPr>
          <w:szCs w:val="30"/>
          <w:lang w:val="en-US"/>
        </w:rPr>
        <w:t>by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255"/>
      </w:tblGrid>
      <w:tr w:rsidR="00135D1C" w:rsidTr="00135D1C">
        <w:trPr>
          <w:trHeight w:val="175"/>
        </w:trPr>
        <w:tc>
          <w:tcPr>
            <w:tcW w:w="4255" w:type="dxa"/>
            <w:hideMark/>
          </w:tcPr>
          <w:p w:rsidR="00C94603" w:rsidRDefault="00135D1C" w:rsidP="003C7A65">
            <w:pPr>
              <w:pStyle w:val="3"/>
              <w:jc w:val="left"/>
              <w:rPr>
                <w:szCs w:val="30"/>
                <w:lang w:eastAsia="en-US"/>
              </w:rPr>
            </w:pPr>
            <w:r>
              <w:rPr>
                <w:szCs w:val="30"/>
                <w:lang w:eastAsia="en-US"/>
              </w:rPr>
              <w:t xml:space="preserve">О </w:t>
            </w:r>
            <w:r w:rsidR="00243F68">
              <w:rPr>
                <w:szCs w:val="30"/>
                <w:lang w:eastAsia="en-US"/>
              </w:rPr>
              <w:t xml:space="preserve">заполнении журнала </w:t>
            </w:r>
            <w:r w:rsidR="00C94603">
              <w:rPr>
                <w:szCs w:val="30"/>
                <w:lang w:eastAsia="en-US"/>
              </w:rPr>
              <w:t xml:space="preserve">регистрации инструктажа </w:t>
            </w:r>
          </w:p>
          <w:p w:rsidR="00135D1C" w:rsidRDefault="00243F68" w:rsidP="003C7A65">
            <w:pPr>
              <w:pStyle w:val="3"/>
              <w:jc w:val="left"/>
            </w:pPr>
            <w:r>
              <w:rPr>
                <w:szCs w:val="30"/>
                <w:lang w:eastAsia="en-US"/>
              </w:rPr>
              <w:t>по охране</w:t>
            </w:r>
            <w:r w:rsidR="00135D1C">
              <w:rPr>
                <w:szCs w:val="30"/>
                <w:lang w:eastAsia="en-US"/>
              </w:rPr>
              <w:t xml:space="preserve"> труда</w:t>
            </w:r>
          </w:p>
        </w:tc>
      </w:tr>
    </w:tbl>
    <w:p w:rsidR="00135D1C" w:rsidRDefault="00135D1C" w:rsidP="00135D1C">
      <w:pPr>
        <w:tabs>
          <w:tab w:val="left" w:pos="709"/>
        </w:tabs>
        <w:jc w:val="both"/>
        <w:rPr>
          <w:szCs w:val="30"/>
        </w:rPr>
      </w:pPr>
    </w:p>
    <w:p w:rsidR="00135D1C" w:rsidRDefault="00135D1C" w:rsidP="00135D1C">
      <w:pPr>
        <w:tabs>
          <w:tab w:val="left" w:pos="709"/>
        </w:tabs>
        <w:jc w:val="center"/>
        <w:rPr>
          <w:szCs w:val="30"/>
        </w:rPr>
      </w:pPr>
      <w:r>
        <w:rPr>
          <w:szCs w:val="30"/>
        </w:rPr>
        <w:t>Уважаемый Александр Николаевич!</w:t>
      </w:r>
    </w:p>
    <w:p w:rsidR="00401AC7" w:rsidRDefault="00135D1C" w:rsidP="00135D1C">
      <w:pPr>
        <w:tabs>
          <w:tab w:val="left" w:pos="709"/>
        </w:tabs>
        <w:ind w:firstLine="709"/>
        <w:jc w:val="both"/>
        <w:rPr>
          <w:szCs w:val="30"/>
        </w:rPr>
      </w:pPr>
      <w:proofErr w:type="gramStart"/>
      <w:r>
        <w:rPr>
          <w:szCs w:val="30"/>
        </w:rPr>
        <w:t xml:space="preserve">По поручению заместителя Министра труда и социальной защиты Республики Беларусь Старовойтова И.Г. управление охраны и государственной экспертизы условий труда  рассмотрело Ваше обращение по вопросу регистрации результатов проведения внепланового инструктажа по охране труда в журнале регистрации инструктажа по охране труда (далее – журнал), в том числе заполнение графы 7 журнала и сообщает. </w:t>
      </w:r>
      <w:proofErr w:type="gramEnd"/>
    </w:p>
    <w:p w:rsidR="00401AC7" w:rsidRPr="00401AC7" w:rsidRDefault="00401AC7" w:rsidP="00135D1C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Предыдущая форма журнала предусматривала отражение в графе 7 журнала </w:t>
      </w:r>
      <w:r>
        <w:rPr>
          <w:i/>
          <w:szCs w:val="30"/>
        </w:rPr>
        <w:t>«названия документов или их номера».</w:t>
      </w:r>
      <w:r>
        <w:rPr>
          <w:szCs w:val="30"/>
        </w:rPr>
        <w:t xml:space="preserve"> Вместе с тем, в Министерство неоднократно поступали обращения </w:t>
      </w:r>
      <w:r w:rsidR="00EF1A9D">
        <w:rPr>
          <w:szCs w:val="30"/>
        </w:rPr>
        <w:t xml:space="preserve">по вопросу затруднения заполнения </w:t>
      </w:r>
      <w:r w:rsidR="0029047D">
        <w:rPr>
          <w:szCs w:val="30"/>
        </w:rPr>
        <w:t>журнала</w:t>
      </w:r>
      <w:r w:rsidR="00F83C87">
        <w:rPr>
          <w:szCs w:val="30"/>
        </w:rPr>
        <w:t xml:space="preserve"> ввиду неясности отражения в графе 7</w:t>
      </w:r>
      <w:r w:rsidR="0029047D">
        <w:rPr>
          <w:szCs w:val="30"/>
        </w:rPr>
        <w:t xml:space="preserve"> тех или иных документов</w:t>
      </w:r>
      <w:r w:rsidR="00EF1A9D">
        <w:rPr>
          <w:szCs w:val="30"/>
        </w:rPr>
        <w:t xml:space="preserve"> </w:t>
      </w:r>
      <w:r w:rsidR="0029047D">
        <w:rPr>
          <w:szCs w:val="30"/>
        </w:rPr>
        <w:t>и просьбой</w:t>
      </w:r>
      <w:r w:rsidR="00EF1A9D">
        <w:rPr>
          <w:szCs w:val="30"/>
        </w:rPr>
        <w:t xml:space="preserve"> произвести расшифровку</w:t>
      </w:r>
      <w:r w:rsidR="0029047D">
        <w:rPr>
          <w:szCs w:val="30"/>
        </w:rPr>
        <w:t xml:space="preserve"> </w:t>
      </w:r>
      <w:r w:rsidR="00EF1A9D">
        <w:rPr>
          <w:szCs w:val="30"/>
        </w:rPr>
        <w:t>«</w:t>
      </w:r>
      <w:r w:rsidR="00EF1A9D" w:rsidRPr="00243F68">
        <w:rPr>
          <w:i/>
          <w:szCs w:val="30"/>
        </w:rPr>
        <w:t>названия документов</w:t>
      </w:r>
      <w:r w:rsidR="00EF1A9D">
        <w:rPr>
          <w:szCs w:val="30"/>
        </w:rPr>
        <w:t>».</w:t>
      </w:r>
    </w:p>
    <w:p w:rsidR="00401AC7" w:rsidRDefault="0029047D" w:rsidP="00135D1C">
      <w:pPr>
        <w:tabs>
          <w:tab w:val="left" w:pos="709"/>
        </w:tabs>
        <w:ind w:firstLine="709"/>
        <w:jc w:val="both"/>
        <w:rPr>
          <w:szCs w:val="30"/>
        </w:rPr>
      </w:pPr>
      <w:proofErr w:type="gramStart"/>
      <w:r>
        <w:rPr>
          <w:szCs w:val="30"/>
        </w:rPr>
        <w:t xml:space="preserve">В целях исключения неправильного </w:t>
      </w:r>
      <w:r w:rsidR="00A74D70">
        <w:rPr>
          <w:szCs w:val="30"/>
        </w:rPr>
        <w:t>толкования (поним</w:t>
      </w:r>
      <w:r>
        <w:rPr>
          <w:szCs w:val="30"/>
        </w:rPr>
        <w:t>ания</w:t>
      </w:r>
      <w:r w:rsidR="00A74D70">
        <w:rPr>
          <w:szCs w:val="30"/>
        </w:rPr>
        <w:t>)</w:t>
      </w:r>
      <w:r>
        <w:rPr>
          <w:szCs w:val="30"/>
        </w:rPr>
        <w:t xml:space="preserve"> названия графы, приведенной выше, постановлением </w:t>
      </w:r>
      <w:r w:rsidR="009C479C">
        <w:rPr>
          <w:szCs w:val="30"/>
        </w:rPr>
        <w:t xml:space="preserve">Министерства труда и социальной защиты Республики Беларусь от 29 мая 2020 г. № 54 </w:t>
      </w:r>
      <w:r w:rsidR="00A74D70">
        <w:rPr>
          <w:szCs w:val="30"/>
        </w:rPr>
        <w:t xml:space="preserve">были </w:t>
      </w:r>
      <w:r w:rsidR="009C479C">
        <w:rPr>
          <w:szCs w:val="30"/>
        </w:rPr>
        <w:t>внесены изменения в постановление Министерства труда и социальной защиты Республики Беларусь от 28 ноября 2008 г. № 175</w:t>
      </w:r>
      <w:r w:rsidR="00A74D70">
        <w:rPr>
          <w:szCs w:val="30"/>
        </w:rPr>
        <w:t xml:space="preserve"> (далее – постановление № 175) и </w:t>
      </w:r>
      <w:r w:rsidR="00F83C87">
        <w:rPr>
          <w:szCs w:val="30"/>
        </w:rPr>
        <w:t xml:space="preserve">приложением 3 к постановлению </w:t>
      </w:r>
      <w:r w:rsidR="00A74D70">
        <w:rPr>
          <w:szCs w:val="30"/>
        </w:rPr>
        <w:t xml:space="preserve">№ 175 установлена </w:t>
      </w:r>
      <w:r w:rsidR="00F83C87">
        <w:rPr>
          <w:szCs w:val="30"/>
        </w:rPr>
        <w:t>форма журнала, предусматривающая детализацию графы 7 журнала.</w:t>
      </w:r>
      <w:proofErr w:type="gramEnd"/>
    </w:p>
    <w:p w:rsidR="00135D1C" w:rsidRDefault="00135D1C" w:rsidP="00135D1C">
      <w:pPr>
        <w:tabs>
          <w:tab w:val="left" w:pos="709"/>
        </w:tabs>
        <w:ind w:firstLine="709"/>
        <w:jc w:val="both"/>
        <w:rPr>
          <w:i/>
          <w:szCs w:val="30"/>
        </w:rPr>
      </w:pPr>
      <w:r>
        <w:rPr>
          <w:szCs w:val="30"/>
        </w:rPr>
        <w:t>Форма действующего в настоящее время журнала предусматривает отражение в графе 7 журнала «</w:t>
      </w:r>
      <w:r>
        <w:rPr>
          <w:i/>
          <w:szCs w:val="30"/>
        </w:rPr>
        <w:t>название инструкций по охране труда, по которым проведен инструктаж по охране труда или их номера (название программы первичного инструктажа по охране труда на рабочем месте)».</w:t>
      </w:r>
    </w:p>
    <w:p w:rsidR="00135D1C" w:rsidRDefault="003651A8" w:rsidP="003C7A65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Что касается действующей в настоящее время формы </w:t>
      </w:r>
      <w:r w:rsidR="003C7A65">
        <w:rPr>
          <w:szCs w:val="30"/>
        </w:rPr>
        <w:t>журнала</w:t>
      </w:r>
      <w:r>
        <w:rPr>
          <w:szCs w:val="30"/>
        </w:rPr>
        <w:t xml:space="preserve"> и предыдущей, то сообщаем, что в заполнении графы 7 ничего не изменилось, подход остался прежним.</w:t>
      </w:r>
      <w:r w:rsidR="003C7A65">
        <w:rPr>
          <w:szCs w:val="30"/>
        </w:rPr>
        <w:t xml:space="preserve"> При заполнении </w:t>
      </w:r>
      <w:r>
        <w:rPr>
          <w:szCs w:val="30"/>
        </w:rPr>
        <w:t>п</w:t>
      </w:r>
      <w:r w:rsidR="003C7A65">
        <w:rPr>
          <w:szCs w:val="30"/>
        </w:rPr>
        <w:t>редыдущей формы</w:t>
      </w:r>
      <w:r w:rsidR="00135D1C">
        <w:rPr>
          <w:szCs w:val="30"/>
        </w:rPr>
        <w:t xml:space="preserve"> журнала в графе 7 журнала </w:t>
      </w:r>
      <w:r w:rsidR="003C7A65">
        <w:rPr>
          <w:szCs w:val="30"/>
        </w:rPr>
        <w:t xml:space="preserve">также </w:t>
      </w:r>
      <w:r w:rsidR="00135D1C">
        <w:rPr>
          <w:szCs w:val="30"/>
        </w:rPr>
        <w:t xml:space="preserve">отражались утвержденные </w:t>
      </w:r>
      <w:r w:rsidR="00135D1C">
        <w:rPr>
          <w:szCs w:val="30"/>
        </w:rPr>
        <w:lastRenderedPageBreak/>
        <w:t xml:space="preserve">руководителем организации названия инструкций по охране труда, по которым проводился инструктаж по охране труда либо программа, составленная с учетом особенностей производства (выполняемых работ, оказываемых услуг) и требований нормативных правовых актов </w:t>
      </w:r>
      <w:r w:rsidR="003C7A65">
        <w:rPr>
          <w:szCs w:val="30"/>
        </w:rPr>
        <w:t xml:space="preserve">по охране труда, или по этим  </w:t>
      </w:r>
      <w:r w:rsidR="00135D1C">
        <w:rPr>
          <w:szCs w:val="30"/>
        </w:rPr>
        <w:t xml:space="preserve">инструкциям. </w:t>
      </w:r>
    </w:p>
    <w:p w:rsidR="003C7A65" w:rsidRDefault="003C7A65" w:rsidP="003C7A65">
      <w:pPr>
        <w:tabs>
          <w:tab w:val="left" w:pos="709"/>
        </w:tabs>
        <w:ind w:firstLine="709"/>
        <w:jc w:val="both"/>
        <w:rPr>
          <w:szCs w:val="30"/>
        </w:rPr>
      </w:pPr>
    </w:p>
    <w:p w:rsidR="00135D1C" w:rsidRDefault="00135D1C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135D1C" w:rsidRDefault="00135D1C" w:rsidP="00135D1C">
      <w:pPr>
        <w:tabs>
          <w:tab w:val="left" w:pos="0"/>
          <w:tab w:val="left" w:pos="6888"/>
        </w:tabs>
        <w:jc w:val="both"/>
        <w:rPr>
          <w:szCs w:val="30"/>
        </w:rPr>
      </w:pPr>
      <w:r>
        <w:rPr>
          <w:szCs w:val="30"/>
        </w:rPr>
        <w:t xml:space="preserve">Начальник управления </w:t>
      </w:r>
      <w:r>
        <w:rPr>
          <w:sz w:val="29"/>
          <w:szCs w:val="29"/>
        </w:rPr>
        <w:tab/>
      </w:r>
      <w:proofErr w:type="spellStart"/>
      <w:r>
        <w:rPr>
          <w:szCs w:val="30"/>
        </w:rPr>
        <w:t>И.А.Карчевский</w:t>
      </w:r>
      <w:proofErr w:type="spellEnd"/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Cs w:val="30"/>
        </w:rPr>
      </w:pPr>
    </w:p>
    <w:p w:rsidR="003C7A65" w:rsidRDefault="003C7A65" w:rsidP="00135D1C">
      <w:pPr>
        <w:tabs>
          <w:tab w:val="left" w:pos="0"/>
          <w:tab w:val="left" w:pos="6888"/>
        </w:tabs>
        <w:jc w:val="both"/>
        <w:rPr>
          <w:sz w:val="18"/>
        </w:rPr>
      </w:pPr>
    </w:p>
    <w:p w:rsidR="00135D1C" w:rsidRDefault="00135D1C" w:rsidP="00135D1C">
      <w:pPr>
        <w:rPr>
          <w:sz w:val="18"/>
        </w:rPr>
      </w:pPr>
    </w:p>
    <w:p w:rsidR="00135D1C" w:rsidRDefault="00135D1C" w:rsidP="00135D1C">
      <w:pPr>
        <w:tabs>
          <w:tab w:val="left" w:pos="5490"/>
        </w:tabs>
        <w:spacing w:line="360" w:lineRule="auto"/>
        <w:jc w:val="both"/>
        <w:rPr>
          <w:sz w:val="18"/>
        </w:rPr>
      </w:pPr>
      <w:r>
        <w:rPr>
          <w:sz w:val="18"/>
        </w:rPr>
        <w:t>Электронная версия соответствует оригиналу</w:t>
      </w:r>
    </w:p>
    <w:p w:rsidR="00783085" w:rsidRDefault="00135D1C" w:rsidP="00135D1C">
      <w:pPr>
        <w:tabs>
          <w:tab w:val="left" w:pos="5490"/>
        </w:tabs>
        <w:spacing w:line="360" w:lineRule="auto"/>
        <w:jc w:val="both"/>
      </w:pPr>
      <w:r>
        <w:rPr>
          <w:sz w:val="18"/>
        </w:rPr>
        <w:t>7-1 Харитончик 306 38 85</w:t>
      </w:r>
    </w:p>
    <w:sectPr w:rsidR="00783085" w:rsidSect="003C7A65">
      <w:headerReference w:type="default" r:id="rId7"/>
      <w:pgSz w:w="11906" w:h="16838" w:code="9"/>
      <w:pgMar w:top="1134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5D6" w:rsidRDefault="00D905D6" w:rsidP="003C7A65">
      <w:r>
        <w:separator/>
      </w:r>
    </w:p>
  </w:endnote>
  <w:endnote w:type="continuationSeparator" w:id="0">
    <w:p w:rsidR="00D905D6" w:rsidRDefault="00D905D6" w:rsidP="003C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5D6" w:rsidRDefault="00D905D6" w:rsidP="003C7A65">
      <w:r>
        <w:separator/>
      </w:r>
    </w:p>
  </w:footnote>
  <w:footnote w:type="continuationSeparator" w:id="0">
    <w:p w:rsidR="00D905D6" w:rsidRDefault="00D905D6" w:rsidP="003C7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693054"/>
      <w:docPartObj>
        <w:docPartGallery w:val="Page Numbers (Top of Page)"/>
        <w:docPartUnique/>
      </w:docPartObj>
    </w:sdtPr>
    <w:sdtEndPr/>
    <w:sdtContent>
      <w:p w:rsidR="003C7A65" w:rsidRDefault="003C7A6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525">
          <w:rPr>
            <w:noProof/>
          </w:rPr>
          <w:t>2</w:t>
        </w:r>
        <w:r>
          <w:fldChar w:fldCharType="end"/>
        </w:r>
      </w:p>
    </w:sdtContent>
  </w:sdt>
  <w:p w:rsidR="003C7A65" w:rsidRDefault="003C7A6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67"/>
    <w:rsid w:val="00135D1C"/>
    <w:rsid w:val="00243F68"/>
    <w:rsid w:val="0029047D"/>
    <w:rsid w:val="002A1525"/>
    <w:rsid w:val="003651A8"/>
    <w:rsid w:val="003C7A65"/>
    <w:rsid w:val="00401AC7"/>
    <w:rsid w:val="005E6E67"/>
    <w:rsid w:val="00783085"/>
    <w:rsid w:val="007E3B05"/>
    <w:rsid w:val="007F5FB7"/>
    <w:rsid w:val="009C479C"/>
    <w:rsid w:val="00A74D70"/>
    <w:rsid w:val="00C94603"/>
    <w:rsid w:val="00D20347"/>
    <w:rsid w:val="00D905D6"/>
    <w:rsid w:val="00EF1A9D"/>
    <w:rsid w:val="00F8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1C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35D1C"/>
    <w:pPr>
      <w:keepNext/>
      <w:spacing w:line="280" w:lineRule="exact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35D1C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footer"/>
    <w:basedOn w:val="a"/>
    <w:link w:val="a4"/>
    <w:unhideWhenUsed/>
    <w:rsid w:val="00135D1C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135D1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35D1C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35D1C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C7A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C7A65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1C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35D1C"/>
    <w:pPr>
      <w:keepNext/>
      <w:spacing w:line="280" w:lineRule="exact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35D1C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footer"/>
    <w:basedOn w:val="a"/>
    <w:link w:val="a4"/>
    <w:unhideWhenUsed/>
    <w:rsid w:val="00135D1C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135D1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35D1C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35D1C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C7A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C7A65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1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Харитончик Оксана Магомедовна</dc:creator>
  <cp:lastModifiedBy>Довнар Людмила Леонидовна</cp:lastModifiedBy>
  <cp:revision>2</cp:revision>
  <cp:lastPrinted>2021-03-02T10:55:00Z</cp:lastPrinted>
  <dcterms:created xsi:type="dcterms:W3CDTF">2021-03-02T12:10:00Z</dcterms:created>
  <dcterms:modified xsi:type="dcterms:W3CDTF">2021-03-02T12:10:00Z</dcterms:modified>
</cp:coreProperties>
</file>