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D15" w:rsidRDefault="00107D15" w:rsidP="00BC4FD8">
      <w:pPr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Проект</w:t>
      </w:r>
    </w:p>
    <w:p w:rsidR="00BC4FD8" w:rsidRDefault="00BC4FD8" w:rsidP="00BC4FD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107D15" w:rsidRPr="005D77DD" w:rsidRDefault="00107D15" w:rsidP="00BC4FD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5D77DD">
        <w:rPr>
          <w:rFonts w:ascii="Times New Roman" w:hAnsi="Times New Roman"/>
          <w:sz w:val="30"/>
          <w:szCs w:val="30"/>
        </w:rPr>
        <w:t>МИНИСТЕРСТВО ПО ЧРЕЗВЫЧАЙНЫМ СИТУАЦИЯМ РЕСПУБЛИКИ БЕЛАРУСЬ</w:t>
      </w:r>
    </w:p>
    <w:p w:rsidR="00BC4FD8" w:rsidRDefault="00BC4FD8" w:rsidP="00BC4FD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107D15" w:rsidRPr="005D77DD" w:rsidRDefault="00107D15" w:rsidP="00BC4FD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5D77DD">
        <w:rPr>
          <w:rFonts w:ascii="Times New Roman" w:hAnsi="Times New Roman"/>
          <w:sz w:val="30"/>
          <w:szCs w:val="30"/>
        </w:rPr>
        <w:t>ПОСТАНОВЛЕНИЕ</w:t>
      </w:r>
    </w:p>
    <w:p w:rsidR="00107D15" w:rsidRDefault="00107D15" w:rsidP="00BC4FD8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:rsidR="00BC4FD8" w:rsidRPr="005D77DD" w:rsidRDefault="00BC4FD8" w:rsidP="00BC4FD8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:rsidR="00107D15" w:rsidRPr="005D77DD" w:rsidRDefault="00107D15" w:rsidP="00BC4FD8">
      <w:pPr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_____________ </w:t>
      </w:r>
      <w:r w:rsidRPr="005D77DD">
        <w:rPr>
          <w:rFonts w:ascii="Times New Roman" w:hAnsi="Times New Roman"/>
          <w:sz w:val="30"/>
          <w:szCs w:val="30"/>
        </w:rPr>
        <w:t xml:space="preserve">г. № </w:t>
      </w:r>
      <w:r>
        <w:rPr>
          <w:rFonts w:ascii="Times New Roman" w:hAnsi="Times New Roman"/>
          <w:sz w:val="30"/>
          <w:szCs w:val="30"/>
        </w:rPr>
        <w:t xml:space="preserve">  </w:t>
      </w:r>
      <w:r w:rsidRPr="005D77DD">
        <w:rPr>
          <w:rFonts w:ascii="Times New Roman" w:hAnsi="Times New Roman"/>
          <w:sz w:val="30"/>
          <w:szCs w:val="30"/>
        </w:rPr>
        <w:t xml:space="preserve">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  </w:t>
      </w:r>
      <w:r w:rsidRPr="005D77DD">
        <w:rPr>
          <w:rFonts w:ascii="Times New Roman" w:hAnsi="Times New Roman"/>
          <w:sz w:val="30"/>
          <w:szCs w:val="30"/>
        </w:rPr>
        <w:t xml:space="preserve">     г. Минск</w:t>
      </w:r>
    </w:p>
    <w:p w:rsidR="00107D15" w:rsidRPr="005D77DD" w:rsidRDefault="00107D15" w:rsidP="00BC4FD8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R="00107D15" w:rsidRPr="005D77DD" w:rsidRDefault="00107D15" w:rsidP="00BC4FD8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6"/>
      </w:tblGrid>
      <w:tr w:rsidR="00107D15" w:rsidRPr="00F22393" w:rsidTr="00107D1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7D15" w:rsidRPr="00F22393" w:rsidRDefault="00107D15" w:rsidP="00107D15">
            <w:pPr>
              <w:spacing w:after="0" w:line="280" w:lineRule="exact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22393">
              <w:rPr>
                <w:rFonts w:ascii="Times New Roman" w:hAnsi="Times New Roman"/>
                <w:sz w:val="30"/>
                <w:szCs w:val="30"/>
              </w:rPr>
              <w:t xml:space="preserve">Об утверждении </w:t>
            </w:r>
            <w:r>
              <w:rPr>
                <w:rFonts w:ascii="Times New Roman" w:hAnsi="Times New Roman"/>
                <w:sz w:val="30"/>
                <w:szCs w:val="30"/>
              </w:rPr>
              <w:t>Примерного положения об организации и осуществлении производственного контроля в области промышленной безопасности</w:t>
            </w:r>
          </w:p>
        </w:tc>
      </w:tr>
    </w:tbl>
    <w:p w:rsidR="00107D15" w:rsidRDefault="00107D15" w:rsidP="00107D15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107D15" w:rsidRDefault="00107D15" w:rsidP="00107D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0011E3">
        <w:rPr>
          <w:rFonts w:ascii="Times New Roman" w:hAnsi="Times New Roman"/>
          <w:sz w:val="30"/>
          <w:szCs w:val="30"/>
        </w:rPr>
        <w:t>На основании части второй статьи 2</w:t>
      </w:r>
      <w:r>
        <w:rPr>
          <w:rFonts w:ascii="Times New Roman" w:hAnsi="Times New Roman"/>
          <w:sz w:val="30"/>
          <w:szCs w:val="30"/>
        </w:rPr>
        <w:t xml:space="preserve">9 Закона Республики Беларусь «О промышленной безопасности» </w:t>
      </w:r>
      <w:r w:rsidRPr="000011E3">
        <w:rPr>
          <w:rFonts w:ascii="Times New Roman" w:hAnsi="Times New Roman"/>
          <w:sz w:val="30"/>
          <w:szCs w:val="30"/>
        </w:rPr>
        <w:t xml:space="preserve">и </w:t>
      </w:r>
      <w:hyperlink r:id="rId7" w:history="1">
        <w:r w:rsidRPr="000011E3">
          <w:rPr>
            <w:rFonts w:ascii="Times New Roman" w:hAnsi="Times New Roman"/>
            <w:sz w:val="30"/>
            <w:szCs w:val="30"/>
          </w:rPr>
          <w:t>подпункта 7.4 пункта 7</w:t>
        </w:r>
      </w:hyperlink>
      <w:r w:rsidRPr="000011E3">
        <w:rPr>
          <w:rFonts w:ascii="Times New Roman" w:hAnsi="Times New Roman"/>
          <w:sz w:val="30"/>
          <w:szCs w:val="30"/>
        </w:rPr>
        <w:t xml:space="preserve"> Положения о Министерстве по чрезвычайным ситуациям Республики Беларусь, утвержденного Указом Президента Республики </w:t>
      </w:r>
      <w:r>
        <w:rPr>
          <w:rFonts w:ascii="Times New Roman" w:hAnsi="Times New Roman"/>
          <w:sz w:val="30"/>
          <w:szCs w:val="30"/>
        </w:rPr>
        <w:t>Беларусь от 29 декабря 2006 г. № 756 «</w:t>
      </w:r>
      <w:r w:rsidRPr="000011E3">
        <w:rPr>
          <w:rFonts w:ascii="Times New Roman" w:hAnsi="Times New Roman"/>
          <w:sz w:val="30"/>
          <w:szCs w:val="30"/>
        </w:rPr>
        <w:t>О некоторых вопросах Министе</w:t>
      </w:r>
      <w:r>
        <w:rPr>
          <w:rFonts w:ascii="Times New Roman" w:hAnsi="Times New Roman"/>
          <w:sz w:val="30"/>
          <w:szCs w:val="30"/>
        </w:rPr>
        <w:t>рства по чрезвычайным ситуациям»</w:t>
      </w:r>
      <w:r w:rsidRPr="000011E3">
        <w:rPr>
          <w:rFonts w:ascii="Times New Roman" w:hAnsi="Times New Roman"/>
          <w:sz w:val="30"/>
          <w:szCs w:val="30"/>
        </w:rPr>
        <w:t>, Министерство по чрезвычайным ситуациям Республики Беларусь ПОСТАНОВЛЯЕТ:</w:t>
      </w:r>
    </w:p>
    <w:p w:rsidR="00107D15" w:rsidRPr="000011E3" w:rsidRDefault="00107D15" w:rsidP="00107D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107D15" w:rsidRDefault="00107D15" w:rsidP="003216FA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1. Утвердить прилагаемое Примерное положение об организации и осуществлении производственного контроля в области промышленной безопасности.</w:t>
      </w:r>
    </w:p>
    <w:p w:rsidR="00107D15" w:rsidRPr="00107D15" w:rsidRDefault="00121C0F" w:rsidP="003216FA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2</w:t>
      </w:r>
      <w:r w:rsidR="00107D15">
        <w:rPr>
          <w:rFonts w:ascii="Times New Roman" w:hAnsi="Times New Roman"/>
          <w:sz w:val="30"/>
          <w:szCs w:val="30"/>
        </w:rPr>
        <w:t xml:space="preserve">. </w:t>
      </w:r>
      <w:r w:rsidR="00107D15" w:rsidRPr="00107D15">
        <w:rPr>
          <w:rFonts w:ascii="Times New Roman" w:hAnsi="Times New Roman"/>
          <w:sz w:val="30"/>
          <w:szCs w:val="30"/>
        </w:rPr>
        <w:t>Настоящее</w:t>
      </w:r>
      <w:r>
        <w:rPr>
          <w:rFonts w:ascii="Times New Roman" w:hAnsi="Times New Roman"/>
          <w:sz w:val="30"/>
          <w:szCs w:val="30"/>
        </w:rPr>
        <w:t xml:space="preserve"> постановление вступает в силу с </w:t>
      </w:r>
      <w:r w:rsidR="00BF19A9">
        <w:rPr>
          <w:rFonts w:ascii="Times New Roman" w:hAnsi="Times New Roman"/>
          <w:sz w:val="30"/>
          <w:szCs w:val="30"/>
        </w:rPr>
        <w:t>15</w:t>
      </w:r>
      <w:r>
        <w:rPr>
          <w:rFonts w:ascii="Times New Roman" w:hAnsi="Times New Roman"/>
          <w:sz w:val="30"/>
          <w:szCs w:val="30"/>
        </w:rPr>
        <w:t xml:space="preserve"> июля 2016 г.</w:t>
      </w:r>
      <w:r w:rsidR="00107D15" w:rsidRPr="00107D15">
        <w:rPr>
          <w:rFonts w:ascii="Times New Roman" w:hAnsi="Times New Roman"/>
          <w:sz w:val="30"/>
          <w:szCs w:val="30"/>
        </w:rPr>
        <w:t xml:space="preserve"> </w:t>
      </w:r>
    </w:p>
    <w:p w:rsidR="00107D15" w:rsidRDefault="00107D15" w:rsidP="003216FA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107D15" w:rsidRDefault="00107D15" w:rsidP="00107D15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R="00107D15" w:rsidRDefault="00107D15" w:rsidP="00107D15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Министр                                                       </w:t>
      </w:r>
      <w:r w:rsidR="00BC4FD8">
        <w:rPr>
          <w:rFonts w:ascii="Times New Roman" w:hAnsi="Times New Roman"/>
          <w:sz w:val="30"/>
          <w:szCs w:val="30"/>
        </w:rPr>
        <w:t xml:space="preserve">                               </w:t>
      </w:r>
    </w:p>
    <w:p w:rsidR="002D3AAF" w:rsidRDefault="002D3AAF"/>
    <w:p w:rsidR="00121C0F" w:rsidRDefault="00121C0F"/>
    <w:p w:rsidR="00121C0F" w:rsidRDefault="00121C0F"/>
    <w:p w:rsidR="00121C0F" w:rsidRDefault="00121C0F"/>
    <w:p w:rsidR="00121C0F" w:rsidRDefault="00121C0F"/>
    <w:p w:rsidR="00121C0F" w:rsidRDefault="00121C0F"/>
    <w:p w:rsidR="00121C0F" w:rsidRDefault="00121C0F"/>
    <w:p w:rsidR="007651AC" w:rsidRDefault="007651AC"/>
    <w:p w:rsidR="007651AC" w:rsidRPr="007651AC" w:rsidRDefault="007651AC" w:rsidP="007651AC">
      <w:pPr>
        <w:jc w:val="right"/>
        <w:rPr>
          <w:rFonts w:ascii="Times New Roman" w:hAnsi="Times New Roman"/>
          <w:sz w:val="30"/>
          <w:szCs w:val="30"/>
        </w:rPr>
      </w:pPr>
      <w:r w:rsidRPr="007651AC">
        <w:rPr>
          <w:rFonts w:ascii="Times New Roman" w:hAnsi="Times New Roman"/>
          <w:sz w:val="30"/>
          <w:szCs w:val="30"/>
        </w:rPr>
        <w:lastRenderedPageBreak/>
        <w:t>Проект</w:t>
      </w:r>
    </w:p>
    <w:p w:rsidR="007651AC" w:rsidRDefault="007651AC" w:rsidP="00765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6096"/>
        <w:jc w:val="both"/>
      </w:pPr>
      <w:r w:rsidRPr="00221514">
        <w:t xml:space="preserve">                                           </w:t>
      </w:r>
      <w:r>
        <w:t xml:space="preserve">                                                                              </w:t>
      </w:r>
    </w:p>
    <w:tbl>
      <w:tblPr>
        <w:tblpPr w:leftFromText="180" w:rightFromText="180" w:vertAnchor="text" w:horzAnchor="margin" w:tblpXSpec="right" w:tblpY="-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0"/>
      </w:tblGrid>
      <w:tr w:rsidR="007651AC" w:rsidRPr="00F22393" w:rsidTr="007C7D63"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7651AC" w:rsidRPr="00F22393" w:rsidRDefault="007651AC" w:rsidP="007C7D63">
            <w:pPr>
              <w:spacing w:after="0" w:line="280" w:lineRule="exact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22393">
              <w:rPr>
                <w:rFonts w:ascii="Times New Roman" w:hAnsi="Times New Roman"/>
                <w:sz w:val="30"/>
                <w:szCs w:val="30"/>
              </w:rPr>
              <w:t>УТВЕРЖДЕНО</w:t>
            </w:r>
          </w:p>
          <w:p w:rsidR="007651AC" w:rsidRPr="00F22393" w:rsidRDefault="007651AC" w:rsidP="007C7D63">
            <w:pPr>
              <w:spacing w:after="0" w:line="280" w:lineRule="exact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Постановление </w:t>
            </w:r>
            <w:r w:rsidRPr="00F22393">
              <w:rPr>
                <w:rFonts w:ascii="Times New Roman" w:hAnsi="Times New Roman"/>
                <w:sz w:val="30"/>
                <w:szCs w:val="30"/>
              </w:rPr>
              <w:t xml:space="preserve">Министерства по чрезвычайным ситуациям Республики Беларусь </w:t>
            </w:r>
            <w:r w:rsidRPr="00F22393">
              <w:rPr>
                <w:rFonts w:ascii="Times New Roman" w:hAnsi="Times New Roman"/>
                <w:sz w:val="30"/>
                <w:szCs w:val="30"/>
              </w:rPr>
              <w:tab/>
            </w:r>
          </w:p>
          <w:p w:rsidR="007651AC" w:rsidRPr="00F22393" w:rsidRDefault="007651AC" w:rsidP="007C7D63">
            <w:pPr>
              <w:spacing w:after="0" w:line="280" w:lineRule="exact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                        № </w:t>
            </w:r>
          </w:p>
        </w:tc>
      </w:tr>
    </w:tbl>
    <w:p w:rsidR="007651AC" w:rsidRDefault="007651AC" w:rsidP="007651AC">
      <w:pPr>
        <w:spacing w:after="0" w:line="280" w:lineRule="exact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spacing w:after="0" w:line="280" w:lineRule="exact"/>
        <w:jc w:val="both"/>
        <w:rPr>
          <w:rFonts w:ascii="Times New Roman" w:hAnsi="Times New Roman"/>
          <w:sz w:val="30"/>
          <w:szCs w:val="30"/>
        </w:rPr>
      </w:pPr>
      <w:r w:rsidRPr="00F22393">
        <w:rPr>
          <w:rFonts w:ascii="Times New Roman" w:hAnsi="Times New Roman"/>
          <w:sz w:val="30"/>
          <w:szCs w:val="30"/>
        </w:rPr>
        <w:br w:type="textWrapping" w:clear="all"/>
      </w:r>
    </w:p>
    <w:tbl>
      <w:tblPr>
        <w:tblStyle w:val="a4"/>
        <w:tblW w:w="0" w:type="auto"/>
        <w:tblLook w:val="04A0"/>
      </w:tblPr>
      <w:tblGrid>
        <w:gridCol w:w="4726"/>
      </w:tblGrid>
      <w:tr w:rsidR="007651AC" w:rsidTr="007C7D63">
        <w:trPr>
          <w:trHeight w:val="1501"/>
        </w:trPr>
        <w:tc>
          <w:tcPr>
            <w:tcW w:w="4726" w:type="dxa"/>
            <w:tcBorders>
              <w:top w:val="nil"/>
              <w:left w:val="nil"/>
              <w:bottom w:val="nil"/>
              <w:right w:val="nil"/>
            </w:tcBorders>
          </w:tcPr>
          <w:p w:rsidR="007651AC" w:rsidRPr="00F22393" w:rsidRDefault="007651AC" w:rsidP="007C7D63">
            <w:pPr>
              <w:spacing w:line="280" w:lineRule="exact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ПРИМЕРНОЕ ПОЛОЖЕНИЕ</w:t>
            </w:r>
          </w:p>
          <w:p w:rsidR="007651AC" w:rsidRDefault="007651AC" w:rsidP="007C7D63">
            <w:pPr>
              <w:spacing w:line="280" w:lineRule="exact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22393">
              <w:rPr>
                <w:rFonts w:ascii="Times New Roman" w:hAnsi="Times New Roman"/>
                <w:sz w:val="30"/>
                <w:szCs w:val="30"/>
              </w:rPr>
              <w:t>о</w:t>
            </w:r>
            <w:r>
              <w:rPr>
                <w:rFonts w:ascii="Times New Roman" w:hAnsi="Times New Roman"/>
                <w:sz w:val="30"/>
                <w:szCs w:val="30"/>
              </w:rPr>
              <w:t>б</w:t>
            </w:r>
            <w:r w:rsidRPr="00F22393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/>
                <w:sz w:val="30"/>
                <w:szCs w:val="30"/>
              </w:rPr>
              <w:t>организации и осуществлении производственного контроля в области промышленной безопасности</w:t>
            </w:r>
            <w:r w:rsidRPr="00F22393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</w:tc>
      </w:tr>
    </w:tbl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ГЛАВА 1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ОБЩИЕ ПОЛОЖЕНИЯ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 w:rsidRPr="00BC03ED">
        <w:rPr>
          <w:rFonts w:ascii="Times New Roman" w:hAnsi="Times New Roman"/>
          <w:sz w:val="30"/>
          <w:szCs w:val="30"/>
        </w:rPr>
        <w:t>1. Настоящ</w:t>
      </w:r>
      <w:r>
        <w:rPr>
          <w:rFonts w:ascii="Times New Roman" w:hAnsi="Times New Roman"/>
          <w:sz w:val="30"/>
          <w:szCs w:val="30"/>
        </w:rPr>
        <w:t>ее</w:t>
      </w:r>
      <w:r w:rsidRPr="00BC03ED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Примерное положение</w:t>
      </w:r>
      <w:r w:rsidRPr="00BC03ED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устанавливает требования к</w:t>
      </w:r>
      <w:r w:rsidRPr="00BC03ED">
        <w:rPr>
          <w:rFonts w:ascii="Times New Roman" w:hAnsi="Times New Roman"/>
          <w:sz w:val="30"/>
          <w:szCs w:val="30"/>
        </w:rPr>
        <w:t xml:space="preserve"> организации и осуществлени</w:t>
      </w:r>
      <w:r>
        <w:rPr>
          <w:rFonts w:ascii="Times New Roman" w:hAnsi="Times New Roman"/>
          <w:sz w:val="30"/>
          <w:szCs w:val="30"/>
        </w:rPr>
        <w:t>ю</w:t>
      </w:r>
      <w:r w:rsidRPr="00BC03ED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производственного контроля в области промышленной безопасности.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2. Требования настоящего Примерного положения распространяются на республиканские органы государственного управления и иные государственные организации, подчиненные Правительству Республики Беларусь, Государственный комитет судебных экспертиз Республики Беларусь в отношении подчиненных (подведомственных, входящих в состав, систему) субъектов промышленной безопасности, субъекты промышленной безопасности без ведомственной подчиненности, осуществляющие эксплуатацию опасных производственных объектов и (или) потенциально опасных объектов.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3. Для целей настоящего Примерного положения применяются термины в значениях, установленных Законом Республики Беларусь        «О промышленной безопасности» (Национальный правовой Интернет-портал Республики Беларусь), а также следующий термин и его определение:</w:t>
      </w:r>
    </w:p>
    <w:p w:rsidR="007651AC" w:rsidRPr="00A56E2A" w:rsidRDefault="007651AC" w:rsidP="00765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 w:rsidRPr="00A56E2A">
        <w:rPr>
          <w:rFonts w:ascii="Times New Roman" w:hAnsi="Times New Roman"/>
          <w:sz w:val="30"/>
          <w:szCs w:val="30"/>
        </w:rPr>
        <w:t>производственный контроль</w:t>
      </w:r>
      <w:r>
        <w:rPr>
          <w:rFonts w:ascii="Times New Roman" w:hAnsi="Times New Roman"/>
          <w:sz w:val="30"/>
          <w:szCs w:val="30"/>
        </w:rPr>
        <w:t xml:space="preserve"> в области промышленной безопасности (далее – производственный контроль)</w:t>
      </w:r>
      <w:r w:rsidRPr="00A56E2A">
        <w:rPr>
          <w:rFonts w:ascii="Times New Roman" w:hAnsi="Times New Roman"/>
          <w:sz w:val="30"/>
          <w:szCs w:val="30"/>
        </w:rPr>
        <w:t xml:space="preserve"> - контроль за соблюдением требований законодательства в области промышленной безопасности внутри субъекта промышленной безопасности. 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ГЛАВА 2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ЦЕЛИ И ОСНОВНЫЕ ЗАДАЧИ ПРОИЗВОДСТВЕННОГО КОНТРОЛЯ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4. Целью </w:t>
      </w:r>
      <w:r w:rsidRPr="00F425B2">
        <w:rPr>
          <w:rFonts w:ascii="Times New Roman" w:hAnsi="Times New Roman"/>
          <w:sz w:val="30"/>
          <w:szCs w:val="30"/>
        </w:rPr>
        <w:t xml:space="preserve">производственного контроля является предупреждение аварий </w:t>
      </w:r>
      <w:r>
        <w:rPr>
          <w:rFonts w:ascii="Times New Roman" w:hAnsi="Times New Roman"/>
          <w:sz w:val="30"/>
          <w:szCs w:val="30"/>
        </w:rPr>
        <w:t xml:space="preserve">и инцидентов, </w:t>
      </w:r>
      <w:r w:rsidRPr="00F425B2">
        <w:rPr>
          <w:rFonts w:ascii="Times New Roman" w:hAnsi="Times New Roman"/>
          <w:sz w:val="30"/>
          <w:szCs w:val="30"/>
        </w:rPr>
        <w:t xml:space="preserve">обеспечение готовности организаций к локализации и ликвидации последствий аварий на опасном производственном объекте </w:t>
      </w:r>
      <w:r>
        <w:rPr>
          <w:rFonts w:ascii="Times New Roman" w:hAnsi="Times New Roman"/>
          <w:sz w:val="30"/>
          <w:szCs w:val="30"/>
        </w:rPr>
        <w:t xml:space="preserve">и (или) потенциально опасном объекте </w:t>
      </w:r>
      <w:r w:rsidRPr="00F425B2">
        <w:rPr>
          <w:rFonts w:ascii="Times New Roman" w:hAnsi="Times New Roman"/>
          <w:sz w:val="30"/>
          <w:szCs w:val="30"/>
        </w:rPr>
        <w:t>за счет осуществления комплекса организационно-технических мероприятий</w:t>
      </w:r>
      <w:r>
        <w:rPr>
          <w:rFonts w:ascii="Times New Roman" w:hAnsi="Times New Roman"/>
          <w:sz w:val="30"/>
          <w:szCs w:val="30"/>
        </w:rPr>
        <w:t>.</w:t>
      </w:r>
    </w:p>
    <w:p w:rsidR="007651AC" w:rsidRPr="00A56E2A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5. Основными задачами </w:t>
      </w:r>
      <w:r w:rsidRPr="00A56E2A">
        <w:rPr>
          <w:rFonts w:ascii="Times New Roman" w:hAnsi="Times New Roman"/>
          <w:sz w:val="30"/>
          <w:szCs w:val="30"/>
        </w:rPr>
        <w:t>производственного контроля являются:</w:t>
      </w:r>
    </w:p>
    <w:p w:rsidR="007651AC" w:rsidRPr="00A56E2A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56E2A">
        <w:rPr>
          <w:rFonts w:ascii="Times New Roman" w:hAnsi="Times New Roman"/>
          <w:sz w:val="30"/>
          <w:szCs w:val="30"/>
        </w:rPr>
        <w:t>обеспечение соблюдения требований законодательства</w:t>
      </w:r>
      <w:r>
        <w:rPr>
          <w:rFonts w:ascii="Times New Roman" w:hAnsi="Times New Roman"/>
          <w:sz w:val="30"/>
          <w:szCs w:val="30"/>
        </w:rPr>
        <w:t>, в том числе</w:t>
      </w:r>
      <w:r w:rsidRPr="00A56E2A">
        <w:rPr>
          <w:rFonts w:ascii="Times New Roman" w:hAnsi="Times New Roman"/>
          <w:sz w:val="30"/>
          <w:szCs w:val="30"/>
        </w:rPr>
        <w:t xml:space="preserve"> лицензионных требований</w:t>
      </w:r>
      <w:r>
        <w:rPr>
          <w:rFonts w:ascii="Times New Roman" w:hAnsi="Times New Roman"/>
          <w:sz w:val="30"/>
          <w:szCs w:val="30"/>
        </w:rPr>
        <w:t xml:space="preserve"> и условий,</w:t>
      </w:r>
      <w:r w:rsidRPr="00A56E2A">
        <w:rPr>
          <w:rFonts w:ascii="Times New Roman" w:hAnsi="Times New Roman"/>
          <w:sz w:val="30"/>
          <w:szCs w:val="30"/>
        </w:rPr>
        <w:t xml:space="preserve"> в области промышленной безопасности;</w:t>
      </w:r>
    </w:p>
    <w:p w:rsidR="007651AC" w:rsidRPr="00765475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анализ состояния промышленной безопасности</w:t>
      </w:r>
      <w:r w:rsidRPr="00765475">
        <w:rPr>
          <w:rFonts w:ascii="Times New Roman" w:hAnsi="Times New Roman"/>
          <w:sz w:val="30"/>
          <w:szCs w:val="30"/>
        </w:rPr>
        <w:t>;</w:t>
      </w:r>
    </w:p>
    <w:p w:rsidR="007651AC" w:rsidRPr="00797F12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trike/>
          <w:sz w:val="30"/>
          <w:szCs w:val="30"/>
        </w:rPr>
      </w:pPr>
      <w:r w:rsidRPr="00765475">
        <w:rPr>
          <w:rFonts w:ascii="Times New Roman" w:hAnsi="Times New Roman"/>
          <w:sz w:val="30"/>
          <w:szCs w:val="30"/>
        </w:rPr>
        <w:t>разработка мер, направленных на улучшение состояния промышленной безопасности и предотвращение ущерба</w:t>
      </w:r>
      <w:r>
        <w:rPr>
          <w:rFonts w:ascii="Times New Roman" w:hAnsi="Times New Roman"/>
          <w:sz w:val="30"/>
          <w:szCs w:val="30"/>
        </w:rPr>
        <w:t>;</w:t>
      </w:r>
      <w:r w:rsidRPr="00765475">
        <w:rPr>
          <w:rFonts w:ascii="Times New Roman" w:hAnsi="Times New Roman"/>
          <w:sz w:val="30"/>
          <w:szCs w:val="30"/>
        </w:rPr>
        <w:t xml:space="preserve"> 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65475">
        <w:rPr>
          <w:rFonts w:ascii="Times New Roman" w:hAnsi="Times New Roman"/>
          <w:sz w:val="30"/>
          <w:szCs w:val="30"/>
        </w:rPr>
        <w:t xml:space="preserve">координация работ, направленных на предупреждение аварий </w:t>
      </w:r>
      <w:r>
        <w:rPr>
          <w:rFonts w:ascii="Times New Roman" w:hAnsi="Times New Roman"/>
          <w:sz w:val="30"/>
          <w:szCs w:val="30"/>
        </w:rPr>
        <w:t xml:space="preserve">и инцидентов </w:t>
      </w:r>
      <w:r w:rsidRPr="00765475">
        <w:rPr>
          <w:rFonts w:ascii="Times New Roman" w:hAnsi="Times New Roman"/>
          <w:sz w:val="30"/>
          <w:szCs w:val="30"/>
        </w:rPr>
        <w:t>на о</w:t>
      </w:r>
      <w:r>
        <w:rPr>
          <w:rFonts w:ascii="Times New Roman" w:hAnsi="Times New Roman"/>
          <w:sz w:val="30"/>
          <w:szCs w:val="30"/>
        </w:rPr>
        <w:t>пасных производственных объек</w:t>
      </w:r>
      <w:r w:rsidRPr="00CE530F">
        <w:rPr>
          <w:rFonts w:ascii="Times New Roman" w:hAnsi="Times New Roman"/>
          <w:sz w:val="30"/>
          <w:szCs w:val="30"/>
        </w:rPr>
        <w:t>тах</w:t>
      </w:r>
      <w:r>
        <w:rPr>
          <w:rFonts w:ascii="Times New Roman" w:hAnsi="Times New Roman"/>
          <w:sz w:val="30"/>
          <w:szCs w:val="30"/>
        </w:rPr>
        <w:t xml:space="preserve"> и (или) потенциально опасных объектах</w:t>
      </w:r>
      <w:r w:rsidRPr="00765475">
        <w:rPr>
          <w:rFonts w:ascii="Times New Roman" w:hAnsi="Times New Roman"/>
          <w:sz w:val="30"/>
          <w:szCs w:val="30"/>
        </w:rPr>
        <w:t>, и обеспечение готовности к локализации аварий и ликвидации их последствий;</w:t>
      </w:r>
    </w:p>
    <w:p w:rsidR="007651AC" w:rsidRP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1D533F">
        <w:rPr>
          <w:rFonts w:ascii="Times New Roman" w:hAnsi="Times New Roman"/>
          <w:sz w:val="30"/>
          <w:szCs w:val="30"/>
        </w:rPr>
        <w:t xml:space="preserve">своевременное проведение необходимых испытаний,  технических освидетельствований, технических диагностирований, ремонтов потенциально опасных объектов, технических устройств, применяемых при эксплуатации опасного производственного объекта и (или) потенциально опасного объекта, ремонта и поверки контрольных  </w:t>
      </w:r>
      <w:hyperlink r:id="rId8" w:tooltip="Средства измерений" w:history="1">
        <w:r w:rsidRPr="007651AC">
          <w:rPr>
            <w:rStyle w:val="a5"/>
            <w:rFonts w:ascii="Times New Roman" w:hAnsi="Times New Roman"/>
            <w:color w:val="auto"/>
            <w:sz w:val="30"/>
            <w:szCs w:val="30"/>
            <w:u w:val="none"/>
          </w:rPr>
          <w:t>средств измерений</w:t>
        </w:r>
      </w:hyperlink>
      <w:r w:rsidRPr="007651AC">
        <w:rPr>
          <w:rFonts w:ascii="Times New Roman" w:hAnsi="Times New Roman"/>
          <w:sz w:val="30"/>
          <w:szCs w:val="30"/>
        </w:rPr>
        <w:t>;</w:t>
      </w:r>
    </w:p>
    <w:p w:rsidR="007651AC" w:rsidRPr="00AB367B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обеспечение соблюдения технологической дисциплины.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ГЛАВА 3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ОРГАНИЗАЦИЯ ПРОИЗВОДСТВЕННОГО КОНТРОЛЯ</w:t>
      </w:r>
    </w:p>
    <w:p w:rsidR="007651AC" w:rsidRPr="000B27E4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0B27E4">
        <w:rPr>
          <w:rFonts w:ascii="Times New Roman" w:hAnsi="Times New Roman"/>
          <w:sz w:val="30"/>
          <w:szCs w:val="30"/>
        </w:rPr>
        <w:t xml:space="preserve">6. Для организации производственного контроля в области промышленной безопасности руководитель субъекта промышленной безопасности или его обособленного подразделения (субъект промышленной безопасности — индивидуальный предприниматель) в установленном законодательством порядке обеспечивает наличие структурного подразделения, ответственного за осуществление производственного контроля (далее — служба промышленной безопасности), или вводит в штат должность инженера по промышленной безопасности, или возлагает соответствующие обязанности по обеспечению промышленной безопасности на лицо, </w:t>
      </w:r>
      <w:r w:rsidRPr="000B27E4">
        <w:rPr>
          <w:rFonts w:ascii="Times New Roman" w:hAnsi="Times New Roman"/>
          <w:sz w:val="30"/>
          <w:szCs w:val="30"/>
        </w:rPr>
        <w:lastRenderedPageBreak/>
        <w:t>имеющее высшее техническое образование и подготовку, необходимую для выполнения полномочий, предусмотренных статьей 30 Закона</w:t>
      </w:r>
      <w:r>
        <w:rPr>
          <w:rFonts w:ascii="Times New Roman" w:hAnsi="Times New Roman"/>
          <w:sz w:val="30"/>
          <w:szCs w:val="30"/>
        </w:rPr>
        <w:t xml:space="preserve"> Республики Беларусь «О промышленной безопасности»</w:t>
      </w:r>
      <w:r w:rsidRPr="000B27E4">
        <w:rPr>
          <w:rFonts w:ascii="Times New Roman" w:hAnsi="Times New Roman"/>
          <w:sz w:val="30"/>
          <w:szCs w:val="30"/>
        </w:rPr>
        <w:t xml:space="preserve"> (далее — ответственное лицо).</w:t>
      </w:r>
    </w:p>
    <w:p w:rsidR="007651AC" w:rsidRPr="000B27E4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7. Организационную структуру службы промышленной безопасности определяет субъект промышленной безопасности.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8. Служба промышленной безопасности (инженер по промышленной безопасности, ответственное лицо) организует производственный контроль в области промышленной безопасности в соответствии с Законом Республики Беларусь «О промышленной безопасности», положением о порядке организации и осуществления производственного контроля, разработанным на основании настоящего Примерного положения.</w:t>
      </w:r>
    </w:p>
    <w:p w:rsidR="007651AC" w:rsidRPr="0034070A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9</w:t>
      </w:r>
      <w:r w:rsidRPr="000B27E4">
        <w:rPr>
          <w:rFonts w:ascii="Times New Roman" w:hAnsi="Times New Roman"/>
          <w:sz w:val="30"/>
          <w:szCs w:val="30"/>
        </w:rPr>
        <w:t xml:space="preserve">. </w:t>
      </w:r>
      <w:r w:rsidRPr="0034070A">
        <w:rPr>
          <w:rFonts w:ascii="Times New Roman" w:hAnsi="Times New Roman"/>
          <w:sz w:val="30"/>
          <w:szCs w:val="30"/>
        </w:rPr>
        <w:t xml:space="preserve">На основании настоящего Примерного положения субъекты промышленной безопасности устанавливают требования к осуществлению производственного контроля в области промышленной безопасности путем разработки соответствующих положений о порядке организации и осуществления производственного контроля в области промышленной безопасности, которые утверждаются республиканскими органами государственного управления и иными государственными организациями, подчиненными Правительству Республики Беларусь, Государственному комитету судебных экспертиз Республики Беларусь в отношении подчиненных (подведомственных, входящих в состав, систему) субъектов промышленной безопасности, руководителем субъекта промышленной безопасности без ведомственной подчиненности. </w:t>
      </w:r>
    </w:p>
    <w:p w:rsidR="007651AC" w:rsidRPr="002454C0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ГЛАВА 3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СТРУКТУРА И ПРИМЕРНОЕ СОДЕРЖАНИЕ ПОЛОЖЕНИЯ О ПОРЯДКЕ ОРГАНИЗАЦИИ И ОСУЩЕСТВЛЕНИЯ ПРОИЗВОДСТВЕННОГО КОНТРОЛЯ В ОБЛАСТИ ПРОМЫШЛЕННОЙ БЕЗОПАСНОСТИ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10. </w:t>
      </w:r>
      <w:r w:rsidRPr="00242A2D">
        <w:rPr>
          <w:rFonts w:ascii="Times New Roman" w:hAnsi="Times New Roman"/>
          <w:sz w:val="30"/>
          <w:szCs w:val="30"/>
        </w:rPr>
        <w:t xml:space="preserve">Положение о </w:t>
      </w:r>
      <w:r>
        <w:rPr>
          <w:rFonts w:ascii="Times New Roman" w:hAnsi="Times New Roman"/>
          <w:sz w:val="30"/>
          <w:szCs w:val="30"/>
        </w:rPr>
        <w:t xml:space="preserve">порядке организации и осуществления </w:t>
      </w:r>
      <w:r w:rsidRPr="00242A2D">
        <w:rPr>
          <w:rFonts w:ascii="Times New Roman" w:hAnsi="Times New Roman"/>
          <w:sz w:val="30"/>
          <w:szCs w:val="30"/>
        </w:rPr>
        <w:t>производственно</w:t>
      </w:r>
      <w:r>
        <w:rPr>
          <w:rFonts w:ascii="Times New Roman" w:hAnsi="Times New Roman"/>
          <w:sz w:val="30"/>
          <w:szCs w:val="30"/>
        </w:rPr>
        <w:t>го</w:t>
      </w:r>
      <w:r w:rsidRPr="00242A2D">
        <w:rPr>
          <w:rFonts w:ascii="Times New Roman" w:hAnsi="Times New Roman"/>
          <w:sz w:val="30"/>
          <w:szCs w:val="30"/>
        </w:rPr>
        <w:t xml:space="preserve"> контрол</w:t>
      </w:r>
      <w:r>
        <w:rPr>
          <w:rFonts w:ascii="Times New Roman" w:hAnsi="Times New Roman"/>
          <w:sz w:val="30"/>
          <w:szCs w:val="30"/>
        </w:rPr>
        <w:t>я в области промышленной безопасности должно содержать следующие главы, именуемые: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«Общие положения»;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«Задачи и функции производственного контроля»;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«Права и обязанности должностных лиц, ответственных за организацию и осуществление производственного контроля»; 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«Организация  и осуществление производственного контроля»;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«Информирование об организации и осуществлении производственного контроля».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 w:rsidRPr="00242A2D">
        <w:rPr>
          <w:rFonts w:ascii="Times New Roman" w:hAnsi="Times New Roman"/>
          <w:sz w:val="30"/>
          <w:szCs w:val="30"/>
        </w:rPr>
        <w:t xml:space="preserve">Положение о </w:t>
      </w:r>
      <w:r>
        <w:rPr>
          <w:rFonts w:ascii="Times New Roman" w:hAnsi="Times New Roman"/>
          <w:sz w:val="30"/>
          <w:szCs w:val="30"/>
        </w:rPr>
        <w:t xml:space="preserve">порядке организации и осуществления </w:t>
      </w:r>
      <w:r w:rsidRPr="00242A2D">
        <w:rPr>
          <w:rFonts w:ascii="Times New Roman" w:hAnsi="Times New Roman"/>
          <w:sz w:val="30"/>
          <w:szCs w:val="30"/>
        </w:rPr>
        <w:t>производственно</w:t>
      </w:r>
      <w:r>
        <w:rPr>
          <w:rFonts w:ascii="Times New Roman" w:hAnsi="Times New Roman"/>
          <w:sz w:val="30"/>
          <w:szCs w:val="30"/>
        </w:rPr>
        <w:t>го</w:t>
      </w:r>
      <w:r w:rsidRPr="00242A2D">
        <w:rPr>
          <w:rFonts w:ascii="Times New Roman" w:hAnsi="Times New Roman"/>
          <w:sz w:val="30"/>
          <w:szCs w:val="30"/>
        </w:rPr>
        <w:t xml:space="preserve"> контрол</w:t>
      </w:r>
      <w:r>
        <w:rPr>
          <w:rFonts w:ascii="Times New Roman" w:hAnsi="Times New Roman"/>
          <w:sz w:val="30"/>
          <w:szCs w:val="30"/>
        </w:rPr>
        <w:t>я в области промышленной безопасности с учетом специфики и характера деятельности субъекта промышленной безопасности могут включаться дополнительно другие главы.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11. В главе «Общие положения» отражаются следующие вопросы:</w:t>
      </w:r>
    </w:p>
    <w:p w:rsidR="007651AC" w:rsidRPr="00C77D4C" w:rsidRDefault="007651AC" w:rsidP="007651AC">
      <w:pPr>
        <w:pStyle w:val="a6"/>
        <w:ind w:firstLine="709"/>
        <w:rPr>
          <w:rFonts w:ascii="Times New Roman" w:hAnsi="Times New Roman"/>
          <w:color w:val="auto"/>
          <w:sz w:val="30"/>
          <w:szCs w:val="30"/>
        </w:rPr>
      </w:pPr>
      <w:r w:rsidRPr="0084276D">
        <w:rPr>
          <w:rFonts w:ascii="Times New Roman" w:hAnsi="Times New Roman"/>
          <w:color w:val="auto"/>
          <w:sz w:val="30"/>
          <w:szCs w:val="30"/>
        </w:rPr>
        <w:t>кратк</w:t>
      </w:r>
      <w:r>
        <w:rPr>
          <w:rFonts w:ascii="Times New Roman" w:hAnsi="Times New Roman"/>
          <w:color w:val="auto"/>
          <w:sz w:val="30"/>
          <w:szCs w:val="30"/>
        </w:rPr>
        <w:t>ая</w:t>
      </w:r>
      <w:r w:rsidRPr="0084276D">
        <w:rPr>
          <w:rFonts w:ascii="Times New Roman" w:hAnsi="Times New Roman"/>
          <w:color w:val="auto"/>
          <w:sz w:val="30"/>
          <w:szCs w:val="30"/>
        </w:rPr>
        <w:t xml:space="preserve"> характеристик</w:t>
      </w:r>
      <w:r>
        <w:rPr>
          <w:rFonts w:ascii="Times New Roman" w:hAnsi="Times New Roman"/>
          <w:color w:val="auto"/>
          <w:sz w:val="30"/>
          <w:szCs w:val="30"/>
        </w:rPr>
        <w:t>а</w:t>
      </w:r>
      <w:r w:rsidRPr="0084276D">
        <w:rPr>
          <w:rFonts w:ascii="Times New Roman" w:hAnsi="Times New Roman"/>
          <w:color w:val="auto"/>
          <w:sz w:val="30"/>
          <w:szCs w:val="30"/>
        </w:rPr>
        <w:t xml:space="preserve"> </w:t>
      </w:r>
      <w:r>
        <w:rPr>
          <w:rFonts w:ascii="Times New Roman" w:hAnsi="Times New Roman"/>
          <w:color w:val="auto"/>
          <w:sz w:val="30"/>
          <w:szCs w:val="30"/>
        </w:rPr>
        <w:t xml:space="preserve">эксплуатируемых </w:t>
      </w:r>
      <w:r>
        <w:rPr>
          <w:rFonts w:ascii="Times New Roman" w:hAnsi="Times New Roman"/>
          <w:sz w:val="30"/>
          <w:szCs w:val="30"/>
        </w:rPr>
        <w:t>субъектом промышленной  безопасности или его обособленным подразделением</w:t>
      </w:r>
      <w:r w:rsidRPr="0084276D">
        <w:rPr>
          <w:rFonts w:ascii="Times New Roman" w:hAnsi="Times New Roman"/>
          <w:color w:val="auto"/>
          <w:sz w:val="30"/>
          <w:szCs w:val="30"/>
        </w:rPr>
        <w:t xml:space="preserve"> </w:t>
      </w:r>
      <w:r w:rsidRPr="00C77D4C">
        <w:rPr>
          <w:rFonts w:ascii="Times New Roman" w:hAnsi="Times New Roman"/>
          <w:color w:val="auto"/>
          <w:sz w:val="30"/>
          <w:szCs w:val="30"/>
        </w:rPr>
        <w:t xml:space="preserve">опасных производственных объектов и (или) потенциально опасных объектов с указанием  потенциально  опасных  факторов;  </w:t>
      </w:r>
    </w:p>
    <w:p w:rsidR="007651AC" w:rsidRPr="00C77D4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C77D4C">
        <w:rPr>
          <w:rFonts w:ascii="Times New Roman" w:hAnsi="Times New Roman"/>
          <w:sz w:val="30"/>
          <w:szCs w:val="30"/>
        </w:rPr>
        <w:t xml:space="preserve">должность ответственного лица, </w:t>
      </w:r>
      <w:r w:rsidRPr="0034070A">
        <w:rPr>
          <w:rFonts w:ascii="Times New Roman" w:hAnsi="Times New Roman"/>
          <w:sz w:val="30"/>
          <w:szCs w:val="30"/>
        </w:rPr>
        <w:t>сведения об</w:t>
      </w:r>
      <w:r>
        <w:rPr>
          <w:rFonts w:ascii="Times New Roman" w:hAnsi="Times New Roman"/>
          <w:color w:val="FF0000"/>
          <w:sz w:val="30"/>
          <w:szCs w:val="30"/>
        </w:rPr>
        <w:t xml:space="preserve"> </w:t>
      </w:r>
      <w:r w:rsidRPr="00C77D4C">
        <w:rPr>
          <w:rFonts w:ascii="Times New Roman" w:hAnsi="Times New Roman"/>
          <w:sz w:val="30"/>
          <w:szCs w:val="30"/>
        </w:rPr>
        <w:t>инжене</w:t>
      </w:r>
      <w:r w:rsidRPr="0034070A">
        <w:rPr>
          <w:rFonts w:ascii="Times New Roman" w:hAnsi="Times New Roman"/>
          <w:sz w:val="30"/>
          <w:szCs w:val="30"/>
        </w:rPr>
        <w:t>ре</w:t>
      </w:r>
      <w:r w:rsidRPr="00C77D4C">
        <w:rPr>
          <w:rFonts w:ascii="Times New Roman" w:hAnsi="Times New Roman"/>
          <w:sz w:val="30"/>
          <w:szCs w:val="30"/>
        </w:rPr>
        <w:t xml:space="preserve"> по промышленной безопасности, </w:t>
      </w:r>
      <w:r>
        <w:rPr>
          <w:rFonts w:ascii="Times New Roman" w:hAnsi="Times New Roman"/>
          <w:sz w:val="30"/>
          <w:szCs w:val="30"/>
        </w:rPr>
        <w:t xml:space="preserve">требования к их квалификации, </w:t>
      </w:r>
      <w:r w:rsidRPr="00C77D4C">
        <w:rPr>
          <w:rFonts w:ascii="Times New Roman" w:hAnsi="Times New Roman"/>
          <w:sz w:val="30"/>
          <w:szCs w:val="30"/>
        </w:rPr>
        <w:t>описание организационной структуры службы промышленной безопасности;</w:t>
      </w:r>
    </w:p>
    <w:p w:rsidR="007651AC" w:rsidRPr="00561E93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подчиненность службы производственного контроля;</w:t>
      </w:r>
    </w:p>
    <w:p w:rsidR="007651AC" w:rsidRDefault="007651AC" w:rsidP="007651AC">
      <w:pPr>
        <w:pStyle w:val="a6"/>
        <w:ind w:firstLine="709"/>
        <w:rPr>
          <w:rFonts w:ascii="Times New Roman" w:hAnsi="Times New Roman"/>
          <w:color w:val="auto"/>
          <w:sz w:val="30"/>
          <w:szCs w:val="30"/>
        </w:rPr>
      </w:pPr>
      <w:r w:rsidRPr="0027595F">
        <w:rPr>
          <w:rFonts w:ascii="Times New Roman" w:hAnsi="Times New Roman"/>
          <w:color w:val="auto"/>
          <w:sz w:val="30"/>
          <w:szCs w:val="30"/>
        </w:rPr>
        <w:t xml:space="preserve">порядок закрепления опасных производственных объектов и (или) потенциально опасных объектов за </w:t>
      </w:r>
      <w:r>
        <w:rPr>
          <w:rFonts w:ascii="Times New Roman" w:hAnsi="Times New Roman"/>
          <w:sz w:val="30"/>
          <w:szCs w:val="30"/>
        </w:rPr>
        <w:t>службой промышленной безопасности (инженером по промышленной безопасности, ответственным лицом)</w:t>
      </w:r>
      <w:r>
        <w:rPr>
          <w:rFonts w:ascii="Times New Roman" w:hAnsi="Times New Roman"/>
          <w:color w:val="auto"/>
          <w:sz w:val="30"/>
          <w:szCs w:val="30"/>
        </w:rPr>
        <w:t xml:space="preserve">. 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12. В главе «Задачи и функции производственного контроля» отражаются основные задачи и функции, определенные субъектом промышленной безопасности для выполнения требований по обеспечению промышленной безопасности,  например:</w:t>
      </w:r>
    </w:p>
    <w:p w:rsidR="007651AC" w:rsidRPr="001D533F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1D533F">
        <w:rPr>
          <w:rFonts w:ascii="Times New Roman" w:hAnsi="Times New Roman"/>
          <w:sz w:val="30"/>
          <w:szCs w:val="30"/>
        </w:rPr>
        <w:t>анализ состояния промышленной безопасности в субъекте промышленной безопасности, в том числе путем проведения   проверок;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65475">
        <w:rPr>
          <w:rFonts w:ascii="Times New Roman" w:hAnsi="Times New Roman"/>
          <w:sz w:val="30"/>
          <w:szCs w:val="30"/>
        </w:rPr>
        <w:t>разработка мер, направленных на улучшение состояния промышленной безопасности и предотвращение ущерб</w:t>
      </w:r>
      <w:r w:rsidRPr="0034070A">
        <w:rPr>
          <w:rFonts w:ascii="Times New Roman" w:hAnsi="Times New Roman"/>
          <w:sz w:val="30"/>
          <w:szCs w:val="30"/>
        </w:rPr>
        <w:t>а;</w:t>
      </w:r>
      <w:r w:rsidRPr="00765475">
        <w:rPr>
          <w:rFonts w:ascii="Times New Roman" w:hAnsi="Times New Roman"/>
          <w:sz w:val="30"/>
          <w:szCs w:val="30"/>
        </w:rPr>
        <w:t xml:space="preserve"> </w:t>
      </w:r>
    </w:p>
    <w:p w:rsidR="007651AC" w:rsidRPr="00765475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65475">
        <w:rPr>
          <w:rFonts w:ascii="Times New Roman" w:hAnsi="Times New Roman"/>
          <w:sz w:val="30"/>
          <w:szCs w:val="30"/>
        </w:rPr>
        <w:t xml:space="preserve">координация работ, направленных на предупреждение аварий </w:t>
      </w:r>
      <w:r>
        <w:rPr>
          <w:rFonts w:ascii="Times New Roman" w:hAnsi="Times New Roman"/>
          <w:sz w:val="30"/>
          <w:szCs w:val="30"/>
        </w:rPr>
        <w:t xml:space="preserve">и инцидентов </w:t>
      </w:r>
      <w:r w:rsidRPr="00765475">
        <w:rPr>
          <w:rFonts w:ascii="Times New Roman" w:hAnsi="Times New Roman"/>
          <w:sz w:val="30"/>
          <w:szCs w:val="30"/>
        </w:rPr>
        <w:t>на о</w:t>
      </w:r>
      <w:r>
        <w:rPr>
          <w:rFonts w:ascii="Times New Roman" w:hAnsi="Times New Roman"/>
          <w:sz w:val="30"/>
          <w:szCs w:val="30"/>
        </w:rPr>
        <w:t>пасных производственных объектах и (или) потенциально опасных объектах</w:t>
      </w:r>
      <w:r w:rsidRPr="00765475">
        <w:rPr>
          <w:rFonts w:ascii="Times New Roman" w:hAnsi="Times New Roman"/>
          <w:sz w:val="30"/>
          <w:szCs w:val="30"/>
        </w:rPr>
        <w:t>, и обеспечение готовности к локализации аварий и ликвидации их последствий;</w:t>
      </w:r>
    </w:p>
    <w:p w:rsidR="007651AC" w:rsidRPr="001D533F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1D533F">
        <w:rPr>
          <w:rFonts w:ascii="Times New Roman" w:hAnsi="Times New Roman"/>
          <w:sz w:val="30"/>
          <w:szCs w:val="30"/>
        </w:rPr>
        <w:t xml:space="preserve">своевременное проведение необходимых испытаний, технических освидетельствований, технических диагностирований, ремонтов потенциально опасных объектов, технических устройств, применяемых при эксплуатации опасного производственного объекта и (или) потенциально опасного объекта, ремонта и поверки контрольных  </w:t>
      </w:r>
      <w:hyperlink r:id="rId9" w:tooltip="Средства измерений" w:history="1">
        <w:r w:rsidRPr="007651AC">
          <w:rPr>
            <w:rStyle w:val="a5"/>
            <w:rFonts w:ascii="Times New Roman" w:hAnsi="Times New Roman"/>
            <w:color w:val="auto"/>
            <w:sz w:val="30"/>
            <w:szCs w:val="30"/>
            <w:u w:val="none"/>
          </w:rPr>
          <w:t>средств измерений</w:t>
        </w:r>
      </w:hyperlink>
      <w:r w:rsidRPr="007651AC">
        <w:rPr>
          <w:rFonts w:ascii="Times New Roman" w:hAnsi="Times New Roman"/>
          <w:sz w:val="30"/>
          <w:szCs w:val="30"/>
        </w:rPr>
        <w:t>;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</w:t>
      </w:r>
      <w:r w:rsidRPr="00765475">
        <w:rPr>
          <w:rFonts w:ascii="Times New Roman" w:hAnsi="Times New Roman"/>
          <w:sz w:val="30"/>
          <w:szCs w:val="30"/>
        </w:rPr>
        <w:t>обеспечение</w:t>
      </w:r>
      <w:r>
        <w:rPr>
          <w:rFonts w:ascii="Times New Roman" w:hAnsi="Times New Roman"/>
          <w:sz w:val="30"/>
          <w:szCs w:val="30"/>
        </w:rPr>
        <w:t xml:space="preserve"> контроля за: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65475">
        <w:rPr>
          <w:rFonts w:ascii="Times New Roman" w:hAnsi="Times New Roman"/>
          <w:sz w:val="30"/>
          <w:szCs w:val="30"/>
        </w:rPr>
        <w:t xml:space="preserve"> соблюдени</w:t>
      </w:r>
      <w:r>
        <w:rPr>
          <w:rFonts w:ascii="Times New Roman" w:hAnsi="Times New Roman"/>
          <w:sz w:val="30"/>
          <w:szCs w:val="30"/>
        </w:rPr>
        <w:t>ем</w:t>
      </w:r>
      <w:r w:rsidRPr="00765475">
        <w:rPr>
          <w:rFonts w:ascii="Times New Roman" w:hAnsi="Times New Roman"/>
          <w:sz w:val="30"/>
          <w:szCs w:val="30"/>
        </w:rPr>
        <w:t xml:space="preserve"> технологической дисциплины</w:t>
      </w:r>
      <w:r>
        <w:rPr>
          <w:rFonts w:ascii="Times New Roman" w:hAnsi="Times New Roman"/>
          <w:sz w:val="30"/>
          <w:szCs w:val="30"/>
        </w:rPr>
        <w:t xml:space="preserve"> на </w:t>
      </w:r>
      <w:r w:rsidRPr="00FB5DD1">
        <w:rPr>
          <w:rFonts w:ascii="Times New Roman" w:hAnsi="Times New Roman"/>
          <w:sz w:val="30"/>
          <w:szCs w:val="30"/>
        </w:rPr>
        <w:t>опасных производственных объектах и (или) потенциально опасных объектах</w:t>
      </w:r>
      <w:r>
        <w:rPr>
          <w:rFonts w:ascii="Times New Roman" w:hAnsi="Times New Roman"/>
          <w:sz w:val="30"/>
          <w:szCs w:val="30"/>
        </w:rPr>
        <w:t>;</w:t>
      </w:r>
    </w:p>
    <w:p w:rsidR="007651AC" w:rsidRPr="00B170E0" w:rsidRDefault="007651AC" w:rsidP="007651AC">
      <w:pPr>
        <w:pStyle w:val="5"/>
        <w:shd w:val="clear" w:color="auto" w:fill="auto"/>
        <w:spacing w:after="0" w:line="240" w:lineRule="auto"/>
        <w:ind w:left="20" w:right="20" w:firstLine="720"/>
        <w:jc w:val="both"/>
        <w:rPr>
          <w:sz w:val="30"/>
          <w:szCs w:val="30"/>
        </w:rPr>
      </w:pPr>
      <w:r w:rsidRPr="00B170E0">
        <w:rPr>
          <w:sz w:val="30"/>
          <w:szCs w:val="30"/>
        </w:rPr>
        <w:t xml:space="preserve">выполнением </w:t>
      </w:r>
      <w:r>
        <w:rPr>
          <w:sz w:val="30"/>
          <w:szCs w:val="30"/>
        </w:rPr>
        <w:t xml:space="preserve">лицензионных требований и </w:t>
      </w:r>
      <w:r w:rsidRPr="00B170E0">
        <w:rPr>
          <w:sz w:val="30"/>
          <w:szCs w:val="30"/>
        </w:rPr>
        <w:t>условий на деятельност</w:t>
      </w:r>
      <w:r>
        <w:rPr>
          <w:sz w:val="30"/>
          <w:szCs w:val="30"/>
        </w:rPr>
        <w:t>ь</w:t>
      </w:r>
      <w:r w:rsidRPr="00B170E0">
        <w:rPr>
          <w:sz w:val="30"/>
          <w:szCs w:val="30"/>
        </w:rPr>
        <w:t xml:space="preserve"> в области промышленной безопасности;</w:t>
      </w:r>
    </w:p>
    <w:p w:rsidR="007651AC" w:rsidRPr="00B170E0" w:rsidRDefault="007651AC" w:rsidP="007651AC">
      <w:pPr>
        <w:pStyle w:val="5"/>
        <w:shd w:val="clear" w:color="auto" w:fill="auto"/>
        <w:spacing w:after="0" w:line="240" w:lineRule="auto"/>
        <w:ind w:left="20" w:right="20" w:firstLine="720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обеспечением промышленной безопасности опасных производственных объектов и (или) потенциально опасных объектов, технических устройств при осуществлении деятельности в области промышленной безопасности</w:t>
      </w:r>
      <w:r w:rsidRPr="00B170E0">
        <w:rPr>
          <w:sz w:val="30"/>
          <w:szCs w:val="30"/>
        </w:rPr>
        <w:t>;</w:t>
      </w:r>
    </w:p>
    <w:p w:rsidR="007651AC" w:rsidRPr="00B170E0" w:rsidRDefault="007651AC" w:rsidP="007651AC">
      <w:pPr>
        <w:pStyle w:val="5"/>
        <w:shd w:val="clear" w:color="auto" w:fill="auto"/>
        <w:spacing w:after="0" w:line="240" w:lineRule="auto"/>
        <w:ind w:firstLine="709"/>
        <w:jc w:val="both"/>
        <w:rPr>
          <w:sz w:val="30"/>
          <w:szCs w:val="30"/>
        </w:rPr>
      </w:pPr>
      <w:r w:rsidRPr="00B170E0">
        <w:rPr>
          <w:sz w:val="30"/>
          <w:szCs w:val="30"/>
        </w:rPr>
        <w:t>устранением причин во</w:t>
      </w:r>
      <w:r>
        <w:rPr>
          <w:sz w:val="30"/>
          <w:szCs w:val="30"/>
        </w:rPr>
        <w:t>зникновения аварий и</w:t>
      </w:r>
      <w:r w:rsidRPr="00B170E0">
        <w:rPr>
          <w:sz w:val="30"/>
          <w:szCs w:val="30"/>
        </w:rPr>
        <w:t xml:space="preserve"> инцидентов;</w:t>
      </w:r>
    </w:p>
    <w:p w:rsidR="007651AC" w:rsidRDefault="007651AC" w:rsidP="007651AC">
      <w:pPr>
        <w:pStyle w:val="ConsPlusNormal"/>
        <w:ind w:firstLine="709"/>
        <w:jc w:val="both"/>
      </w:pPr>
      <w:r w:rsidRPr="00B170E0">
        <w:t>наличием необходимых разрешений</w:t>
      </w:r>
      <w:r>
        <w:t xml:space="preserve"> (свидетельств), документов об оценке (подтверждении) соответствия требованиям технического регламента Таможенного союза и (или) Евразийского экономического союза;</w:t>
      </w:r>
    </w:p>
    <w:p w:rsidR="007651AC" w:rsidRDefault="007651AC" w:rsidP="007651AC">
      <w:pPr>
        <w:pStyle w:val="5"/>
        <w:shd w:val="clear" w:color="auto" w:fill="auto"/>
        <w:spacing w:after="0" w:line="240" w:lineRule="auto"/>
        <w:ind w:left="20" w:right="20" w:firstLine="720"/>
        <w:jc w:val="both"/>
      </w:pPr>
      <w:r w:rsidRPr="00B170E0">
        <w:rPr>
          <w:sz w:val="30"/>
          <w:szCs w:val="30"/>
        </w:rPr>
        <w:t xml:space="preserve"> выполнением предписаний </w:t>
      </w:r>
      <w:r>
        <w:rPr>
          <w:sz w:val="30"/>
          <w:szCs w:val="30"/>
        </w:rPr>
        <w:t>контрольных (надзорных) органов в области</w:t>
      </w:r>
      <w:r w:rsidRPr="00B170E0">
        <w:rPr>
          <w:sz w:val="30"/>
          <w:szCs w:val="30"/>
        </w:rPr>
        <w:t xml:space="preserve"> промышленной безопасности</w:t>
      </w:r>
      <w:r>
        <w:t>.</w:t>
      </w:r>
    </w:p>
    <w:p w:rsidR="007651AC" w:rsidRDefault="007651AC" w:rsidP="007651AC">
      <w:pPr>
        <w:pStyle w:val="5"/>
        <w:shd w:val="clear" w:color="auto" w:fill="auto"/>
        <w:spacing w:after="0" w:line="240" w:lineRule="auto"/>
        <w:ind w:left="20" w:right="20" w:firstLine="720"/>
        <w:jc w:val="both"/>
        <w:rPr>
          <w:sz w:val="30"/>
          <w:szCs w:val="30"/>
        </w:rPr>
      </w:pPr>
      <w:r>
        <w:rPr>
          <w:sz w:val="30"/>
          <w:szCs w:val="30"/>
        </w:rPr>
        <w:t>13. В главе «Организация и осуществление производственного контроля» отражаются: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4D76BE">
        <w:rPr>
          <w:rFonts w:ascii="Times New Roman" w:hAnsi="Times New Roman"/>
          <w:sz w:val="30"/>
          <w:szCs w:val="30"/>
        </w:rPr>
        <w:t xml:space="preserve">порядок назначения </w:t>
      </w:r>
      <w:r>
        <w:rPr>
          <w:rFonts w:ascii="Times New Roman" w:hAnsi="Times New Roman"/>
          <w:sz w:val="30"/>
          <w:szCs w:val="30"/>
        </w:rPr>
        <w:t xml:space="preserve">работников службы промышленной безопасности (инженера по промышленной безопасности, ответственного </w:t>
      </w:r>
      <w:r w:rsidRPr="004D76BE">
        <w:rPr>
          <w:rFonts w:ascii="Times New Roman" w:hAnsi="Times New Roman"/>
          <w:sz w:val="30"/>
          <w:szCs w:val="30"/>
        </w:rPr>
        <w:t>лица</w:t>
      </w:r>
      <w:r>
        <w:rPr>
          <w:rFonts w:ascii="Times New Roman" w:hAnsi="Times New Roman"/>
          <w:sz w:val="30"/>
          <w:szCs w:val="30"/>
        </w:rPr>
        <w:t xml:space="preserve">), </w:t>
      </w:r>
      <w:r w:rsidRPr="004D76BE">
        <w:rPr>
          <w:rFonts w:ascii="Times New Roman" w:hAnsi="Times New Roman"/>
          <w:sz w:val="30"/>
          <w:szCs w:val="30"/>
        </w:rPr>
        <w:t>порядок организации службы производственного контроля в субъекте промышленной безопасности, в том числе её структура,  численный состав;</w:t>
      </w:r>
    </w:p>
    <w:p w:rsidR="007651AC" w:rsidRPr="00C350E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86E2D">
        <w:rPr>
          <w:rFonts w:ascii="Times New Roman" w:hAnsi="Times New Roman"/>
          <w:sz w:val="30"/>
          <w:szCs w:val="30"/>
        </w:rPr>
        <w:t>порядок план</w:t>
      </w:r>
      <w:r>
        <w:rPr>
          <w:rFonts w:ascii="Times New Roman" w:hAnsi="Times New Roman"/>
          <w:sz w:val="30"/>
          <w:szCs w:val="30"/>
        </w:rPr>
        <w:t xml:space="preserve">ирования и проведения </w:t>
      </w:r>
      <w:r w:rsidRPr="00C350EC">
        <w:rPr>
          <w:rFonts w:ascii="Times New Roman" w:hAnsi="Times New Roman"/>
          <w:sz w:val="30"/>
          <w:szCs w:val="30"/>
        </w:rPr>
        <w:t xml:space="preserve">проверок </w:t>
      </w:r>
      <w:r>
        <w:rPr>
          <w:rFonts w:ascii="Times New Roman" w:hAnsi="Times New Roman"/>
          <w:sz w:val="30"/>
          <w:szCs w:val="30"/>
        </w:rPr>
        <w:t xml:space="preserve">состояния промышленной безопасности, </w:t>
      </w:r>
      <w:r w:rsidRPr="00786E2D">
        <w:rPr>
          <w:rFonts w:ascii="Times New Roman" w:hAnsi="Times New Roman"/>
          <w:sz w:val="30"/>
          <w:szCs w:val="30"/>
        </w:rPr>
        <w:t>соблюдения требований промышленной безопасности, а также подготовки и регистрации</w:t>
      </w:r>
      <w:r>
        <w:rPr>
          <w:rFonts w:ascii="Times New Roman" w:hAnsi="Times New Roman"/>
          <w:sz w:val="30"/>
          <w:szCs w:val="30"/>
        </w:rPr>
        <w:t xml:space="preserve"> предписаний об устранении нарушений требований промышленной безопасности службой промышленной безопасности (инженером по промышленной безопасности, ответственным </w:t>
      </w:r>
      <w:r w:rsidRPr="004D76BE">
        <w:rPr>
          <w:rFonts w:ascii="Times New Roman" w:hAnsi="Times New Roman"/>
          <w:sz w:val="30"/>
          <w:szCs w:val="30"/>
        </w:rPr>
        <w:t>лиц</w:t>
      </w:r>
      <w:r>
        <w:rPr>
          <w:rFonts w:ascii="Times New Roman" w:hAnsi="Times New Roman"/>
          <w:sz w:val="30"/>
          <w:szCs w:val="30"/>
        </w:rPr>
        <w:t>ом)</w:t>
      </w:r>
      <w:r w:rsidRPr="00786E2D">
        <w:rPr>
          <w:rFonts w:ascii="Times New Roman" w:hAnsi="Times New Roman"/>
          <w:sz w:val="30"/>
          <w:szCs w:val="30"/>
        </w:rPr>
        <w:t>;</w:t>
      </w:r>
    </w:p>
    <w:p w:rsidR="007651AC" w:rsidRPr="00786E2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86E2D">
        <w:rPr>
          <w:rFonts w:ascii="Times New Roman" w:hAnsi="Times New Roman"/>
          <w:sz w:val="30"/>
          <w:szCs w:val="30"/>
        </w:rPr>
        <w:t xml:space="preserve">порядок сбора и анализа информации о состоянии промышленной безопасности структурными подразделениями </w:t>
      </w:r>
      <w:r>
        <w:rPr>
          <w:rFonts w:ascii="Times New Roman" w:hAnsi="Times New Roman"/>
          <w:sz w:val="30"/>
          <w:szCs w:val="30"/>
        </w:rPr>
        <w:t>субъекта промышленной безопасности</w:t>
      </w:r>
      <w:r w:rsidRPr="00786E2D">
        <w:rPr>
          <w:rFonts w:ascii="Times New Roman" w:hAnsi="Times New Roman"/>
          <w:sz w:val="30"/>
          <w:szCs w:val="30"/>
        </w:rPr>
        <w:t>, включая служб</w:t>
      </w:r>
      <w:r>
        <w:rPr>
          <w:rFonts w:ascii="Times New Roman" w:hAnsi="Times New Roman"/>
          <w:sz w:val="30"/>
          <w:szCs w:val="30"/>
        </w:rPr>
        <w:t>у</w:t>
      </w:r>
      <w:r w:rsidRPr="00786E2D">
        <w:rPr>
          <w:rFonts w:ascii="Times New Roman" w:hAnsi="Times New Roman"/>
          <w:sz w:val="30"/>
          <w:szCs w:val="30"/>
        </w:rPr>
        <w:t xml:space="preserve"> </w:t>
      </w:r>
      <w:r w:rsidRPr="00C350EC">
        <w:rPr>
          <w:rFonts w:ascii="Times New Roman" w:hAnsi="Times New Roman"/>
          <w:sz w:val="28"/>
          <w:szCs w:val="28"/>
        </w:rPr>
        <w:t>производственного контроля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(инженера по промышленной безопасности, ответственного </w:t>
      </w:r>
      <w:r w:rsidRPr="004D76BE">
        <w:rPr>
          <w:rFonts w:ascii="Times New Roman" w:hAnsi="Times New Roman"/>
          <w:sz w:val="30"/>
          <w:szCs w:val="30"/>
        </w:rPr>
        <w:t>лица</w:t>
      </w:r>
      <w:r>
        <w:rPr>
          <w:rFonts w:ascii="Times New Roman" w:hAnsi="Times New Roman"/>
          <w:sz w:val="30"/>
          <w:szCs w:val="30"/>
        </w:rPr>
        <w:t>)</w:t>
      </w:r>
      <w:r w:rsidRPr="00786E2D">
        <w:rPr>
          <w:rFonts w:ascii="Times New Roman" w:hAnsi="Times New Roman"/>
          <w:sz w:val="30"/>
          <w:szCs w:val="30"/>
        </w:rPr>
        <w:t>;</w:t>
      </w:r>
    </w:p>
    <w:p w:rsidR="007651AC" w:rsidRPr="00786E2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86E2D">
        <w:rPr>
          <w:rFonts w:ascii="Times New Roman" w:hAnsi="Times New Roman"/>
          <w:sz w:val="30"/>
          <w:szCs w:val="30"/>
        </w:rPr>
        <w:t>порядок разработки, принятия и реализации решений по обеспечению промышленной безопасности с учетом результатов производственного контроля, а также порядок разработки планов мероприятий по локализации аварий и инцидентов и ликвидации их последствий;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86E2D">
        <w:rPr>
          <w:rFonts w:ascii="Times New Roman" w:hAnsi="Times New Roman"/>
          <w:sz w:val="30"/>
          <w:szCs w:val="30"/>
        </w:rPr>
        <w:t xml:space="preserve">порядок организации </w:t>
      </w:r>
      <w:r>
        <w:rPr>
          <w:rFonts w:ascii="Times New Roman" w:hAnsi="Times New Roman"/>
          <w:sz w:val="30"/>
          <w:szCs w:val="30"/>
        </w:rPr>
        <w:t xml:space="preserve">технического </w:t>
      </w:r>
      <w:r w:rsidRPr="00786E2D">
        <w:rPr>
          <w:rFonts w:ascii="Times New Roman" w:hAnsi="Times New Roman"/>
          <w:sz w:val="30"/>
          <w:szCs w:val="30"/>
        </w:rPr>
        <w:t xml:space="preserve">расследования </w:t>
      </w:r>
      <w:r>
        <w:rPr>
          <w:rFonts w:ascii="Times New Roman" w:hAnsi="Times New Roman"/>
          <w:sz w:val="30"/>
          <w:szCs w:val="30"/>
        </w:rPr>
        <w:t>причин аварии, инцидента,</w:t>
      </w:r>
      <w:r w:rsidRPr="00786E2D">
        <w:rPr>
          <w:rFonts w:ascii="Times New Roman" w:hAnsi="Times New Roman"/>
          <w:sz w:val="30"/>
          <w:szCs w:val="30"/>
        </w:rPr>
        <w:t xml:space="preserve"> учета </w:t>
      </w:r>
      <w:r>
        <w:rPr>
          <w:rFonts w:ascii="Times New Roman" w:hAnsi="Times New Roman"/>
          <w:sz w:val="30"/>
          <w:szCs w:val="30"/>
        </w:rPr>
        <w:t>аварий и инцидентов;</w:t>
      </w:r>
    </w:p>
    <w:p w:rsidR="007651AC" w:rsidRPr="00786E2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86E2D">
        <w:rPr>
          <w:rFonts w:ascii="Times New Roman" w:hAnsi="Times New Roman"/>
          <w:sz w:val="30"/>
          <w:szCs w:val="30"/>
        </w:rPr>
        <w:t xml:space="preserve">порядок обмена информацией о состоянии промышленной безопасности между структурными подразделениями </w:t>
      </w:r>
      <w:r>
        <w:rPr>
          <w:rFonts w:ascii="Times New Roman" w:hAnsi="Times New Roman"/>
          <w:sz w:val="30"/>
          <w:szCs w:val="30"/>
        </w:rPr>
        <w:t xml:space="preserve">субъекта промышленной безопасности, </w:t>
      </w:r>
      <w:r w:rsidRPr="00786E2D">
        <w:rPr>
          <w:rFonts w:ascii="Times New Roman" w:hAnsi="Times New Roman"/>
          <w:sz w:val="30"/>
          <w:szCs w:val="30"/>
        </w:rPr>
        <w:t xml:space="preserve"> доведени</w:t>
      </w:r>
      <w:r>
        <w:rPr>
          <w:rFonts w:ascii="Times New Roman" w:hAnsi="Times New Roman"/>
          <w:sz w:val="30"/>
          <w:szCs w:val="30"/>
        </w:rPr>
        <w:t>е</w:t>
      </w:r>
      <w:r w:rsidRPr="00786E2D">
        <w:rPr>
          <w:rFonts w:ascii="Times New Roman" w:hAnsi="Times New Roman"/>
          <w:sz w:val="30"/>
          <w:szCs w:val="30"/>
        </w:rPr>
        <w:t xml:space="preserve"> ее до всех работников, занятых на опасных производственных объектах </w:t>
      </w:r>
      <w:r>
        <w:rPr>
          <w:rFonts w:ascii="Times New Roman" w:hAnsi="Times New Roman"/>
          <w:sz w:val="30"/>
          <w:szCs w:val="30"/>
        </w:rPr>
        <w:t>и (или) потенциально опасных объект</w:t>
      </w:r>
      <w:r w:rsidRPr="00C350EC">
        <w:rPr>
          <w:rFonts w:ascii="Times New Roman" w:hAnsi="Times New Roman"/>
          <w:sz w:val="30"/>
          <w:szCs w:val="30"/>
        </w:rPr>
        <w:t>ах</w:t>
      </w:r>
      <w:r w:rsidRPr="00786E2D">
        <w:rPr>
          <w:rFonts w:ascii="Times New Roman" w:hAnsi="Times New Roman"/>
          <w:sz w:val="30"/>
          <w:szCs w:val="30"/>
        </w:rPr>
        <w:t>;</w:t>
      </w:r>
    </w:p>
    <w:p w:rsidR="007651AC" w:rsidRPr="00786E2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786E2D">
        <w:rPr>
          <w:rFonts w:ascii="Times New Roman" w:hAnsi="Times New Roman"/>
          <w:sz w:val="30"/>
          <w:szCs w:val="30"/>
        </w:rPr>
        <w:t xml:space="preserve">порядок обеспечения </w:t>
      </w:r>
      <w:r>
        <w:rPr>
          <w:rFonts w:ascii="Times New Roman" w:hAnsi="Times New Roman"/>
          <w:sz w:val="30"/>
          <w:szCs w:val="30"/>
        </w:rPr>
        <w:t>работников</w:t>
      </w:r>
      <w:r w:rsidRPr="00786E2D">
        <w:rPr>
          <w:rFonts w:ascii="Times New Roman" w:hAnsi="Times New Roman"/>
          <w:sz w:val="30"/>
          <w:szCs w:val="30"/>
        </w:rPr>
        <w:t xml:space="preserve"> службы </w:t>
      </w:r>
      <w:r>
        <w:rPr>
          <w:rFonts w:ascii="Times New Roman" w:hAnsi="Times New Roman"/>
          <w:sz w:val="30"/>
          <w:szCs w:val="30"/>
        </w:rPr>
        <w:t xml:space="preserve">промышленной безопасности (инженера по промышленной безопасности, </w:t>
      </w:r>
      <w:r>
        <w:rPr>
          <w:rFonts w:ascii="Times New Roman" w:hAnsi="Times New Roman"/>
          <w:sz w:val="30"/>
          <w:szCs w:val="30"/>
        </w:rPr>
        <w:lastRenderedPageBreak/>
        <w:t>ответственного лица)</w:t>
      </w:r>
      <w:r w:rsidRPr="00786E2D">
        <w:rPr>
          <w:rFonts w:ascii="Times New Roman" w:hAnsi="Times New Roman"/>
          <w:sz w:val="30"/>
          <w:szCs w:val="30"/>
        </w:rPr>
        <w:t xml:space="preserve"> необходимыми </w:t>
      </w:r>
      <w:r>
        <w:rPr>
          <w:rFonts w:ascii="Times New Roman" w:hAnsi="Times New Roman"/>
          <w:sz w:val="30"/>
          <w:szCs w:val="30"/>
        </w:rPr>
        <w:t>нормативными правовыми актами, в том числе техническими нормативными правовыми актами,</w:t>
      </w:r>
      <w:r w:rsidRPr="00786E2D">
        <w:rPr>
          <w:rFonts w:ascii="Times New Roman" w:hAnsi="Times New Roman"/>
          <w:sz w:val="30"/>
          <w:szCs w:val="30"/>
        </w:rPr>
        <w:t xml:space="preserve"> по вопросам промышленной безопасности, а также учета наличия этих </w:t>
      </w:r>
      <w:r>
        <w:rPr>
          <w:rFonts w:ascii="Times New Roman" w:hAnsi="Times New Roman"/>
          <w:sz w:val="30"/>
          <w:szCs w:val="30"/>
        </w:rPr>
        <w:t>актов</w:t>
      </w:r>
      <w:r w:rsidRPr="00786E2D">
        <w:rPr>
          <w:rFonts w:ascii="Times New Roman" w:hAnsi="Times New Roman"/>
          <w:sz w:val="30"/>
          <w:szCs w:val="30"/>
        </w:rPr>
        <w:t xml:space="preserve"> и их актуализации;</w:t>
      </w:r>
    </w:p>
    <w:p w:rsidR="007651AC" w:rsidRPr="006C2AE2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55EC2">
        <w:rPr>
          <w:rFonts w:ascii="Times New Roman" w:hAnsi="Times New Roman"/>
          <w:sz w:val="30"/>
          <w:szCs w:val="30"/>
        </w:rPr>
        <w:t xml:space="preserve">порядок подготовки и  </w:t>
      </w:r>
      <w:hyperlink r:id="rId10" w:tooltip="Аттестация работников" w:history="1">
        <w:r w:rsidRPr="007651AC">
          <w:rPr>
            <w:rStyle w:val="a5"/>
            <w:rFonts w:ascii="Times New Roman" w:hAnsi="Times New Roman"/>
            <w:color w:val="auto"/>
            <w:sz w:val="30"/>
            <w:szCs w:val="30"/>
            <w:u w:val="none"/>
          </w:rPr>
          <w:t xml:space="preserve">проверки знаний  по вопросам промышленной безопасности </w:t>
        </w:r>
        <w:r w:rsidRPr="007651AC">
          <w:rPr>
            <w:rFonts w:ascii="Times New Roman" w:hAnsi="Times New Roman"/>
            <w:sz w:val="30"/>
            <w:szCs w:val="30"/>
          </w:rPr>
          <w:t>ответственного лица, инженера по промышленной безопасности,</w:t>
        </w:r>
        <w:r w:rsidRPr="007651AC">
          <w:rPr>
            <w:rStyle w:val="a5"/>
            <w:rFonts w:ascii="Times New Roman" w:hAnsi="Times New Roman"/>
            <w:color w:val="auto"/>
            <w:sz w:val="30"/>
            <w:szCs w:val="30"/>
            <w:u w:val="none"/>
          </w:rPr>
          <w:t xml:space="preserve"> работников</w:t>
        </w:r>
      </w:hyperlink>
      <w:r w:rsidRPr="00A55EC2">
        <w:rPr>
          <w:rFonts w:ascii="Times New Roman" w:hAnsi="Times New Roman"/>
          <w:sz w:val="30"/>
          <w:szCs w:val="30"/>
        </w:rPr>
        <w:t xml:space="preserve"> службы промышленной безопасности</w:t>
      </w:r>
      <w:r>
        <w:rPr>
          <w:rFonts w:ascii="Times New Roman" w:hAnsi="Times New Roman"/>
          <w:sz w:val="30"/>
          <w:szCs w:val="30"/>
        </w:rPr>
        <w:t>.</w:t>
      </w:r>
    </w:p>
    <w:p w:rsidR="007651AC" w:rsidRPr="00154436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14. В главе «Информирование об организации и осуществлении производственного контроля» отражаются содержание и </w:t>
      </w:r>
      <w:r w:rsidRPr="00154436">
        <w:rPr>
          <w:rFonts w:ascii="Times New Roman" w:hAnsi="Times New Roman"/>
          <w:sz w:val="30"/>
          <w:szCs w:val="30"/>
        </w:rPr>
        <w:t xml:space="preserve">порядок информирования Госпромнадзора и вышестоящих государственных организаций об организации производственного контроля, его результатах и состоянии промышленной безопасности опасных производственных объектов и (или) потенциально опасных объектов.  </w:t>
      </w:r>
    </w:p>
    <w:p w:rsidR="007651AC" w:rsidRDefault="007651AC" w:rsidP="007651AC">
      <w:pPr>
        <w:pStyle w:val="ConsPlusNormal"/>
        <w:ind w:firstLine="540"/>
        <w:jc w:val="both"/>
      </w:pPr>
      <w:r>
        <w:t>В информации об организации производственного контроля должны содержаться следующие сведения:</w:t>
      </w:r>
    </w:p>
    <w:p w:rsidR="007651AC" w:rsidRDefault="007651AC" w:rsidP="007651AC">
      <w:pPr>
        <w:pStyle w:val="ConsPlusNormal"/>
        <w:ind w:firstLine="540"/>
        <w:jc w:val="both"/>
      </w:pPr>
      <w:r w:rsidRPr="00CE530F">
        <w:t>сведения</w:t>
      </w:r>
      <w:r>
        <w:rPr>
          <w:color w:val="FF0000"/>
        </w:rPr>
        <w:t xml:space="preserve"> </w:t>
      </w:r>
      <w:r>
        <w:t>об организации системы управления промышленной безопасностью;</w:t>
      </w:r>
    </w:p>
    <w:p w:rsidR="007651AC" w:rsidRDefault="007651AC" w:rsidP="007651AC">
      <w:pPr>
        <w:pStyle w:val="ConsPlusNormal"/>
        <w:ind w:firstLine="540"/>
        <w:jc w:val="both"/>
      </w:pPr>
      <w:r>
        <w:t>фамилию, собственное имя, отчество (если таковое имеется) ответственного лица, инженера по промышленной безопасности, работников службы</w:t>
      </w:r>
      <w:r w:rsidRPr="00786E2D">
        <w:t xml:space="preserve"> </w:t>
      </w:r>
      <w:r>
        <w:t>промышленной безопасности, их должности, образование, стаж работы по специальности, дата последней проверки знаний по вопросам промышленной безопасности в объеме выполняемых обязанностей;</w:t>
      </w:r>
    </w:p>
    <w:p w:rsidR="007651AC" w:rsidRDefault="007651AC" w:rsidP="007651AC">
      <w:pPr>
        <w:pStyle w:val="ConsPlusNormal"/>
        <w:ind w:firstLine="540"/>
        <w:jc w:val="both"/>
      </w:pPr>
      <w:r>
        <w:t>о количестве опасных производственных объектов;</w:t>
      </w:r>
    </w:p>
    <w:p w:rsidR="007651AC" w:rsidRDefault="007651AC" w:rsidP="007651AC">
      <w:pPr>
        <w:pStyle w:val="ConsPlusNormal"/>
        <w:ind w:firstLine="540"/>
        <w:jc w:val="both"/>
      </w:pPr>
      <w:r>
        <w:t xml:space="preserve">о выполнении </w:t>
      </w:r>
      <w:r w:rsidRPr="00110CFD">
        <w:t>предупреждающих мероприятий и работ</w:t>
      </w:r>
      <w:r>
        <w:t>, результатах мероприятия, устранении нарушений, выполнении предписаний органов государственного контроля (надзора);</w:t>
      </w:r>
    </w:p>
    <w:p w:rsidR="007651AC" w:rsidRDefault="007651AC" w:rsidP="007651AC">
      <w:pPr>
        <w:pStyle w:val="ConsPlusNormal"/>
        <w:ind w:firstLine="540"/>
        <w:jc w:val="both"/>
      </w:pPr>
      <w:r>
        <w:t>о состоянии и техническом освидетельствовании технических устройств, применяемых на опасном производственном объекте и (или) потенциально опасном объекте;</w:t>
      </w:r>
    </w:p>
    <w:p w:rsidR="007651AC" w:rsidRDefault="007651AC" w:rsidP="007651AC">
      <w:pPr>
        <w:pStyle w:val="ConsPlusNormal"/>
        <w:ind w:firstLine="540"/>
        <w:jc w:val="both"/>
      </w:pPr>
      <w:r>
        <w:t>оценка готовности субъекта промышленной безопасности к действиям во время аварии;</w:t>
      </w:r>
    </w:p>
    <w:p w:rsidR="007651AC" w:rsidRDefault="007651AC" w:rsidP="007651AC">
      <w:pPr>
        <w:pStyle w:val="ConsPlusNormal"/>
        <w:ind w:firstLine="540"/>
        <w:jc w:val="both"/>
      </w:pPr>
      <w:r>
        <w:t>описание аварий, инцидентов и несчастных случаев, произошедших на опасном производственном объекте и (или) потенциально опасном объекте, анализ причин их возникновения и принятые меры.</w:t>
      </w:r>
    </w:p>
    <w:p w:rsidR="007651AC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ГЛАВА 4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ОСУЩЕСТВЛЕНИЕ ПРОИЗВОДСТВЕННОГО КОНТРОЛЯ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15. Производственный контроль осуществляется субъектом промышленной безопасности путем проведения проверок состояния </w:t>
      </w:r>
      <w:r>
        <w:rPr>
          <w:rFonts w:ascii="Times New Roman" w:hAnsi="Times New Roman"/>
          <w:sz w:val="30"/>
          <w:szCs w:val="30"/>
        </w:rPr>
        <w:lastRenderedPageBreak/>
        <w:t>промышленной безопасности, соблюдения требований промышленной безопасности, рассмотрения документов по вопросам промышленной безопасности (далее – проверка по вопросам промышленной безопасности).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16. Проверка по вопросам промышленной безопасности проводится ответственным лицом, инженером по промышленной безопасности, </w:t>
      </w:r>
      <w:r w:rsidRPr="00CE530F">
        <w:rPr>
          <w:rFonts w:ascii="Times New Roman" w:hAnsi="Times New Roman"/>
          <w:sz w:val="30"/>
          <w:szCs w:val="30"/>
        </w:rPr>
        <w:t>специалистами службы промышленной</w:t>
      </w:r>
      <w:r>
        <w:rPr>
          <w:rFonts w:ascii="Times New Roman" w:hAnsi="Times New Roman"/>
          <w:sz w:val="30"/>
          <w:szCs w:val="30"/>
        </w:rPr>
        <w:t xml:space="preserve"> безопасности.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17.</w:t>
      </w:r>
      <w:r w:rsidRPr="00CF1380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Проверка по вопросам промышленной безопасности может охватывать: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организационную структуру;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процедурные аспекты;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людские и материальные ресурсы, оборудование;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рабочие места, участки, операции и производственные процессы;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производимую продукцию (с целью установления ее соответствия требованиям промышленной безопасности);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документы по вопросам промышленной безопасности.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18. По результатам проверки по вопросам промышленной безопасности ответственное лицо, инженер по промышленной безопасности, </w:t>
      </w:r>
      <w:r w:rsidRPr="00CE530F">
        <w:rPr>
          <w:rFonts w:ascii="Times New Roman" w:hAnsi="Times New Roman"/>
          <w:sz w:val="30"/>
          <w:szCs w:val="30"/>
        </w:rPr>
        <w:t xml:space="preserve">руководитель </w:t>
      </w:r>
      <w:r>
        <w:rPr>
          <w:rFonts w:ascii="Times New Roman" w:hAnsi="Times New Roman"/>
          <w:sz w:val="30"/>
          <w:szCs w:val="30"/>
        </w:rPr>
        <w:t>служ</w:t>
      </w:r>
      <w:r w:rsidRPr="00CE530F">
        <w:rPr>
          <w:rFonts w:ascii="Times New Roman" w:hAnsi="Times New Roman"/>
          <w:sz w:val="30"/>
          <w:szCs w:val="30"/>
        </w:rPr>
        <w:t>бы</w:t>
      </w:r>
      <w:r w:rsidRPr="00786E2D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промышленной безопасности вносят предложения руководителю субъекта промышленной безопасности (субъекту промышленной безопасности – индивидуальному предпринимателю) по предупреждению аварий и инцидентов.</w:t>
      </w: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19. Предложения по предупреждению аварий и инцидентов должны включать:</w:t>
      </w:r>
    </w:p>
    <w:p w:rsidR="007651AC" w:rsidRPr="00110CF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110CFD">
        <w:rPr>
          <w:rFonts w:ascii="Times New Roman" w:hAnsi="Times New Roman"/>
          <w:sz w:val="30"/>
          <w:szCs w:val="30"/>
        </w:rPr>
        <w:t xml:space="preserve">выводы об эффективности деятельности </w:t>
      </w:r>
      <w:r>
        <w:rPr>
          <w:rFonts w:ascii="Times New Roman" w:hAnsi="Times New Roman"/>
          <w:sz w:val="30"/>
          <w:szCs w:val="30"/>
        </w:rPr>
        <w:t xml:space="preserve">субъекта промышленной безопасности </w:t>
      </w:r>
      <w:r w:rsidRPr="00110CFD">
        <w:rPr>
          <w:rFonts w:ascii="Times New Roman" w:hAnsi="Times New Roman"/>
          <w:sz w:val="30"/>
          <w:szCs w:val="30"/>
        </w:rPr>
        <w:t xml:space="preserve"> в целом или е</w:t>
      </w:r>
      <w:r>
        <w:rPr>
          <w:rFonts w:ascii="Times New Roman" w:hAnsi="Times New Roman"/>
          <w:sz w:val="30"/>
          <w:szCs w:val="30"/>
        </w:rPr>
        <w:t>го</w:t>
      </w:r>
      <w:r w:rsidRPr="00110CFD">
        <w:rPr>
          <w:rFonts w:ascii="Times New Roman" w:hAnsi="Times New Roman"/>
          <w:sz w:val="30"/>
          <w:szCs w:val="30"/>
        </w:rPr>
        <w:t xml:space="preserve"> отдельных структурных подразделений (служб);</w:t>
      </w:r>
    </w:p>
    <w:p w:rsidR="007651AC" w:rsidRPr="00110CF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110CFD">
        <w:rPr>
          <w:rFonts w:ascii="Times New Roman" w:hAnsi="Times New Roman"/>
          <w:sz w:val="30"/>
          <w:szCs w:val="30"/>
        </w:rPr>
        <w:t xml:space="preserve">конкретные примеры неэффективности организации и (или) деятельности отдельных структурных подразделений (служб) </w:t>
      </w:r>
      <w:r>
        <w:rPr>
          <w:rFonts w:ascii="Times New Roman" w:hAnsi="Times New Roman"/>
          <w:sz w:val="30"/>
          <w:szCs w:val="30"/>
        </w:rPr>
        <w:t>субъекта промышленной безопасности</w:t>
      </w:r>
      <w:r w:rsidRPr="00110CFD">
        <w:rPr>
          <w:rFonts w:ascii="Times New Roman" w:hAnsi="Times New Roman"/>
          <w:sz w:val="30"/>
          <w:szCs w:val="30"/>
        </w:rPr>
        <w:t xml:space="preserve"> с указанием выявленных отступлений от требований промышленной безопасности;</w:t>
      </w:r>
    </w:p>
    <w:p w:rsidR="007651AC" w:rsidRPr="00110CF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110CFD">
        <w:rPr>
          <w:rFonts w:ascii="Times New Roman" w:hAnsi="Times New Roman"/>
          <w:sz w:val="30"/>
          <w:szCs w:val="30"/>
        </w:rPr>
        <w:t xml:space="preserve">возможные причины неэффективной организации и (или) деятельности отдельных структурных подразделений (служб) </w:t>
      </w:r>
      <w:r>
        <w:rPr>
          <w:rFonts w:ascii="Times New Roman" w:hAnsi="Times New Roman"/>
          <w:sz w:val="30"/>
          <w:szCs w:val="30"/>
        </w:rPr>
        <w:t>субъекта промышленной безопасности</w:t>
      </w:r>
      <w:r w:rsidRPr="00110CFD">
        <w:rPr>
          <w:rFonts w:ascii="Times New Roman" w:hAnsi="Times New Roman"/>
          <w:sz w:val="30"/>
          <w:szCs w:val="30"/>
        </w:rPr>
        <w:t>;</w:t>
      </w:r>
    </w:p>
    <w:p w:rsidR="007651AC" w:rsidRPr="00110CF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110CFD">
        <w:rPr>
          <w:rFonts w:ascii="Times New Roman" w:hAnsi="Times New Roman"/>
          <w:sz w:val="30"/>
          <w:szCs w:val="30"/>
        </w:rPr>
        <w:t>предложения по проведению необходимых корректирующих и предупреждающих мероприятий и работ;</w:t>
      </w:r>
    </w:p>
    <w:p w:rsidR="007651AC" w:rsidRPr="00110CFD" w:rsidRDefault="007651AC" w:rsidP="007651A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110CFD">
        <w:rPr>
          <w:rFonts w:ascii="Times New Roman" w:hAnsi="Times New Roman"/>
          <w:sz w:val="30"/>
          <w:szCs w:val="30"/>
        </w:rPr>
        <w:t xml:space="preserve">оценку своевременности и качества выполнения, а также эффективности предупреждающих мероприятий и работ, предложенных </w:t>
      </w:r>
      <w:r>
        <w:rPr>
          <w:rFonts w:ascii="Times New Roman" w:hAnsi="Times New Roman"/>
          <w:sz w:val="30"/>
          <w:szCs w:val="30"/>
        </w:rPr>
        <w:t>ответственным лицом, инженером по промышленной безопасности, службой</w:t>
      </w:r>
      <w:r w:rsidRPr="00786E2D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промышленной безопасности</w:t>
      </w:r>
      <w:r w:rsidRPr="00110CFD">
        <w:rPr>
          <w:rFonts w:ascii="Times New Roman" w:hAnsi="Times New Roman"/>
          <w:sz w:val="30"/>
          <w:szCs w:val="30"/>
        </w:rPr>
        <w:t xml:space="preserve"> в ходе предшествующих </w:t>
      </w:r>
      <w:r>
        <w:rPr>
          <w:rFonts w:ascii="Times New Roman" w:hAnsi="Times New Roman"/>
          <w:sz w:val="30"/>
          <w:szCs w:val="30"/>
        </w:rPr>
        <w:t>мероприятий</w:t>
      </w:r>
      <w:r w:rsidRPr="00110CFD">
        <w:rPr>
          <w:rFonts w:ascii="Times New Roman" w:hAnsi="Times New Roman"/>
          <w:sz w:val="30"/>
          <w:szCs w:val="30"/>
        </w:rPr>
        <w:t>.</w:t>
      </w:r>
    </w:p>
    <w:p w:rsidR="007651AC" w:rsidRDefault="007651AC" w:rsidP="007651AC">
      <w:pPr>
        <w:pStyle w:val="ConsPlusNormal"/>
        <w:ind w:firstLine="540"/>
        <w:jc w:val="both"/>
      </w:pPr>
      <w:r>
        <w:lastRenderedPageBreak/>
        <w:t xml:space="preserve">20. Сведения об организации производственного контроля  представляется субъектом промышленной безопасности в Госпромнадзор один </w:t>
      </w:r>
      <w:r w:rsidRPr="00CE530F">
        <w:t>раз в год</w:t>
      </w:r>
      <w:bookmarkStart w:id="0" w:name="_GoBack"/>
      <w:bookmarkEnd w:id="0"/>
      <w:r>
        <w:t xml:space="preserve"> не позднее 28 декабря отчетного года</w:t>
      </w:r>
      <w:r w:rsidRPr="00CE530F">
        <w:t>.</w:t>
      </w:r>
    </w:p>
    <w:p w:rsidR="007651AC" w:rsidRDefault="007651AC" w:rsidP="007651AC">
      <w:pPr>
        <w:pStyle w:val="ConsPlusNormal"/>
        <w:ind w:firstLine="540"/>
        <w:jc w:val="both"/>
      </w:pPr>
    </w:p>
    <w:p w:rsidR="007651AC" w:rsidRDefault="007651AC" w:rsidP="007651AC">
      <w:pPr>
        <w:pStyle w:val="ConsPlusNormal"/>
        <w:ind w:firstLine="540"/>
        <w:jc w:val="both"/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 w:rsidP="007651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30"/>
          <w:szCs w:val="30"/>
        </w:rPr>
      </w:pPr>
    </w:p>
    <w:p w:rsidR="007651AC" w:rsidRDefault="007651AC"/>
    <w:sectPr w:rsidR="007651AC" w:rsidSect="002D3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0E7" w:rsidRDefault="00C150E7" w:rsidP="007651AC">
      <w:pPr>
        <w:spacing w:after="0" w:line="240" w:lineRule="auto"/>
      </w:pPr>
      <w:r>
        <w:separator/>
      </w:r>
    </w:p>
  </w:endnote>
  <w:endnote w:type="continuationSeparator" w:id="0">
    <w:p w:rsidR="00C150E7" w:rsidRDefault="00C150E7" w:rsidP="00765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0E7" w:rsidRDefault="00C150E7" w:rsidP="007651AC">
      <w:pPr>
        <w:spacing w:after="0" w:line="240" w:lineRule="auto"/>
      </w:pPr>
      <w:r>
        <w:separator/>
      </w:r>
    </w:p>
  </w:footnote>
  <w:footnote w:type="continuationSeparator" w:id="0">
    <w:p w:rsidR="00C150E7" w:rsidRDefault="00C150E7" w:rsidP="00765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D4848"/>
    <w:multiLevelType w:val="hybridMultilevel"/>
    <w:tmpl w:val="68865570"/>
    <w:lvl w:ilvl="0" w:tplc="B4D28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D15"/>
    <w:rsid w:val="000017B8"/>
    <w:rsid w:val="00003835"/>
    <w:rsid w:val="00007484"/>
    <w:rsid w:val="00016621"/>
    <w:rsid w:val="000209B1"/>
    <w:rsid w:val="000266E5"/>
    <w:rsid w:val="00032789"/>
    <w:rsid w:val="00034AE5"/>
    <w:rsid w:val="00062ED1"/>
    <w:rsid w:val="00074F97"/>
    <w:rsid w:val="00085BA0"/>
    <w:rsid w:val="00093948"/>
    <w:rsid w:val="00093E81"/>
    <w:rsid w:val="000960BB"/>
    <w:rsid w:val="00097FE7"/>
    <w:rsid w:val="000A5801"/>
    <w:rsid w:val="000B18BC"/>
    <w:rsid w:val="000C28F1"/>
    <w:rsid w:val="000D3DF7"/>
    <w:rsid w:val="000E3B21"/>
    <w:rsid w:val="000E72D0"/>
    <w:rsid w:val="001017D9"/>
    <w:rsid w:val="00103B6A"/>
    <w:rsid w:val="00107D15"/>
    <w:rsid w:val="0011266B"/>
    <w:rsid w:val="00113185"/>
    <w:rsid w:val="00121C0F"/>
    <w:rsid w:val="0012612D"/>
    <w:rsid w:val="00130645"/>
    <w:rsid w:val="00137279"/>
    <w:rsid w:val="0014523A"/>
    <w:rsid w:val="00150A38"/>
    <w:rsid w:val="00157763"/>
    <w:rsid w:val="001648E1"/>
    <w:rsid w:val="001766D9"/>
    <w:rsid w:val="001975C3"/>
    <w:rsid w:val="001A56A8"/>
    <w:rsid w:val="001A7761"/>
    <w:rsid w:val="001B0A19"/>
    <w:rsid w:val="001B1524"/>
    <w:rsid w:val="001C1D72"/>
    <w:rsid w:val="001D71A7"/>
    <w:rsid w:val="001D7631"/>
    <w:rsid w:val="001E3DCE"/>
    <w:rsid w:val="001F2839"/>
    <w:rsid w:val="0023324B"/>
    <w:rsid w:val="0023441B"/>
    <w:rsid w:val="00242D51"/>
    <w:rsid w:val="002474A2"/>
    <w:rsid w:val="0026006D"/>
    <w:rsid w:val="002631EC"/>
    <w:rsid w:val="00266DA7"/>
    <w:rsid w:val="002673AD"/>
    <w:rsid w:val="002751DA"/>
    <w:rsid w:val="00276E23"/>
    <w:rsid w:val="002811AE"/>
    <w:rsid w:val="002945E7"/>
    <w:rsid w:val="002A2C80"/>
    <w:rsid w:val="002B41E9"/>
    <w:rsid w:val="002C6D5F"/>
    <w:rsid w:val="002D3AAF"/>
    <w:rsid w:val="002E022B"/>
    <w:rsid w:val="002E3CE9"/>
    <w:rsid w:val="002F0F0F"/>
    <w:rsid w:val="002F6DD2"/>
    <w:rsid w:val="00313965"/>
    <w:rsid w:val="00315B9D"/>
    <w:rsid w:val="003216FA"/>
    <w:rsid w:val="00332285"/>
    <w:rsid w:val="00340C4F"/>
    <w:rsid w:val="00342804"/>
    <w:rsid w:val="00361C1A"/>
    <w:rsid w:val="003763E8"/>
    <w:rsid w:val="00386675"/>
    <w:rsid w:val="00395BDC"/>
    <w:rsid w:val="003A1C76"/>
    <w:rsid w:val="003B047D"/>
    <w:rsid w:val="003B4886"/>
    <w:rsid w:val="003C35BB"/>
    <w:rsid w:val="003E722A"/>
    <w:rsid w:val="00404E0F"/>
    <w:rsid w:val="00421608"/>
    <w:rsid w:val="00421947"/>
    <w:rsid w:val="004220EE"/>
    <w:rsid w:val="00430413"/>
    <w:rsid w:val="00443752"/>
    <w:rsid w:val="004446CE"/>
    <w:rsid w:val="004501C0"/>
    <w:rsid w:val="004724C4"/>
    <w:rsid w:val="00477579"/>
    <w:rsid w:val="0049000A"/>
    <w:rsid w:val="00490496"/>
    <w:rsid w:val="00493893"/>
    <w:rsid w:val="00496FB0"/>
    <w:rsid w:val="0049789B"/>
    <w:rsid w:val="004B0807"/>
    <w:rsid w:val="004B4934"/>
    <w:rsid w:val="004C516F"/>
    <w:rsid w:val="004C6108"/>
    <w:rsid w:val="004E713B"/>
    <w:rsid w:val="004F0C70"/>
    <w:rsid w:val="00500BBA"/>
    <w:rsid w:val="005169C6"/>
    <w:rsid w:val="005252B1"/>
    <w:rsid w:val="005352FD"/>
    <w:rsid w:val="00553164"/>
    <w:rsid w:val="00563268"/>
    <w:rsid w:val="0057555A"/>
    <w:rsid w:val="00584CD7"/>
    <w:rsid w:val="005A5A36"/>
    <w:rsid w:val="005A69E5"/>
    <w:rsid w:val="005B005F"/>
    <w:rsid w:val="005B480C"/>
    <w:rsid w:val="005D3556"/>
    <w:rsid w:val="005D63DD"/>
    <w:rsid w:val="005E085A"/>
    <w:rsid w:val="005E0BBE"/>
    <w:rsid w:val="005E1F8F"/>
    <w:rsid w:val="005E2929"/>
    <w:rsid w:val="005E63CC"/>
    <w:rsid w:val="005E72EE"/>
    <w:rsid w:val="005E7D95"/>
    <w:rsid w:val="005F1A6D"/>
    <w:rsid w:val="00604D96"/>
    <w:rsid w:val="00613C04"/>
    <w:rsid w:val="00614EA5"/>
    <w:rsid w:val="0061503C"/>
    <w:rsid w:val="00616843"/>
    <w:rsid w:val="006342E4"/>
    <w:rsid w:val="00644996"/>
    <w:rsid w:val="006552DA"/>
    <w:rsid w:val="00655B51"/>
    <w:rsid w:val="0066260C"/>
    <w:rsid w:val="00662D6B"/>
    <w:rsid w:val="00666C69"/>
    <w:rsid w:val="0066795F"/>
    <w:rsid w:val="00670C2E"/>
    <w:rsid w:val="00696805"/>
    <w:rsid w:val="006B38E4"/>
    <w:rsid w:val="006E237A"/>
    <w:rsid w:val="006E2845"/>
    <w:rsid w:val="006E6250"/>
    <w:rsid w:val="006E7EB7"/>
    <w:rsid w:val="006F11CE"/>
    <w:rsid w:val="006F315D"/>
    <w:rsid w:val="006F64E5"/>
    <w:rsid w:val="007079EB"/>
    <w:rsid w:val="00712FEC"/>
    <w:rsid w:val="00725532"/>
    <w:rsid w:val="00730A2B"/>
    <w:rsid w:val="00732FED"/>
    <w:rsid w:val="00733131"/>
    <w:rsid w:val="007439D7"/>
    <w:rsid w:val="00745756"/>
    <w:rsid w:val="0076205B"/>
    <w:rsid w:val="007638D1"/>
    <w:rsid w:val="007651AC"/>
    <w:rsid w:val="00772BC5"/>
    <w:rsid w:val="00776EF4"/>
    <w:rsid w:val="007932E2"/>
    <w:rsid w:val="007947AF"/>
    <w:rsid w:val="00795D2D"/>
    <w:rsid w:val="007A69AF"/>
    <w:rsid w:val="007A7C50"/>
    <w:rsid w:val="007B7860"/>
    <w:rsid w:val="007C01A2"/>
    <w:rsid w:val="007C168A"/>
    <w:rsid w:val="007C284F"/>
    <w:rsid w:val="007C2932"/>
    <w:rsid w:val="007C3466"/>
    <w:rsid w:val="007C448F"/>
    <w:rsid w:val="007D71DB"/>
    <w:rsid w:val="007E57F6"/>
    <w:rsid w:val="008012A1"/>
    <w:rsid w:val="00804F9C"/>
    <w:rsid w:val="008173A2"/>
    <w:rsid w:val="00823D85"/>
    <w:rsid w:val="00832CA2"/>
    <w:rsid w:val="00833460"/>
    <w:rsid w:val="00835FA3"/>
    <w:rsid w:val="00845EB3"/>
    <w:rsid w:val="00847901"/>
    <w:rsid w:val="00855D8D"/>
    <w:rsid w:val="0085666C"/>
    <w:rsid w:val="0085728D"/>
    <w:rsid w:val="008607EC"/>
    <w:rsid w:val="00862444"/>
    <w:rsid w:val="00880BD3"/>
    <w:rsid w:val="00881D48"/>
    <w:rsid w:val="008828BD"/>
    <w:rsid w:val="008868B3"/>
    <w:rsid w:val="008943E5"/>
    <w:rsid w:val="008B16DC"/>
    <w:rsid w:val="008C39F1"/>
    <w:rsid w:val="008F55F2"/>
    <w:rsid w:val="009071E9"/>
    <w:rsid w:val="00912E84"/>
    <w:rsid w:val="0091636F"/>
    <w:rsid w:val="00920AD1"/>
    <w:rsid w:val="00920D56"/>
    <w:rsid w:val="00944F2E"/>
    <w:rsid w:val="0095563E"/>
    <w:rsid w:val="00966D5F"/>
    <w:rsid w:val="009677E9"/>
    <w:rsid w:val="009A4C68"/>
    <w:rsid w:val="009A6DCD"/>
    <w:rsid w:val="009B625C"/>
    <w:rsid w:val="009C0BFE"/>
    <w:rsid w:val="009C62F4"/>
    <w:rsid w:val="009E04AA"/>
    <w:rsid w:val="009E6580"/>
    <w:rsid w:val="009E692B"/>
    <w:rsid w:val="00A002F9"/>
    <w:rsid w:val="00A05672"/>
    <w:rsid w:val="00A20A97"/>
    <w:rsid w:val="00A226CC"/>
    <w:rsid w:val="00A42E45"/>
    <w:rsid w:val="00A654D7"/>
    <w:rsid w:val="00A81631"/>
    <w:rsid w:val="00A8163D"/>
    <w:rsid w:val="00A8322E"/>
    <w:rsid w:val="00A84764"/>
    <w:rsid w:val="00A87741"/>
    <w:rsid w:val="00A91A4E"/>
    <w:rsid w:val="00A96193"/>
    <w:rsid w:val="00AA30D9"/>
    <w:rsid w:val="00AB6A58"/>
    <w:rsid w:val="00AC530C"/>
    <w:rsid w:val="00AD0FEE"/>
    <w:rsid w:val="00AE26D6"/>
    <w:rsid w:val="00AE280A"/>
    <w:rsid w:val="00AF5633"/>
    <w:rsid w:val="00B056DA"/>
    <w:rsid w:val="00B17140"/>
    <w:rsid w:val="00B205CD"/>
    <w:rsid w:val="00B4324D"/>
    <w:rsid w:val="00B4671E"/>
    <w:rsid w:val="00B5435C"/>
    <w:rsid w:val="00B63FEE"/>
    <w:rsid w:val="00B65B89"/>
    <w:rsid w:val="00B6634F"/>
    <w:rsid w:val="00B742A3"/>
    <w:rsid w:val="00B856D2"/>
    <w:rsid w:val="00B865C8"/>
    <w:rsid w:val="00B93DE3"/>
    <w:rsid w:val="00B95223"/>
    <w:rsid w:val="00BA27CD"/>
    <w:rsid w:val="00BA79EE"/>
    <w:rsid w:val="00BA7E28"/>
    <w:rsid w:val="00BC210A"/>
    <w:rsid w:val="00BC3D4D"/>
    <w:rsid w:val="00BC435D"/>
    <w:rsid w:val="00BC4FD8"/>
    <w:rsid w:val="00BD066A"/>
    <w:rsid w:val="00BD2613"/>
    <w:rsid w:val="00BD3920"/>
    <w:rsid w:val="00BF19A9"/>
    <w:rsid w:val="00BF2BD6"/>
    <w:rsid w:val="00BF4B13"/>
    <w:rsid w:val="00BF5088"/>
    <w:rsid w:val="00C132D0"/>
    <w:rsid w:val="00C150E7"/>
    <w:rsid w:val="00C23D0F"/>
    <w:rsid w:val="00C25BC6"/>
    <w:rsid w:val="00C3241D"/>
    <w:rsid w:val="00C340BA"/>
    <w:rsid w:val="00C51C71"/>
    <w:rsid w:val="00C55DC9"/>
    <w:rsid w:val="00C61149"/>
    <w:rsid w:val="00C64C25"/>
    <w:rsid w:val="00C664A5"/>
    <w:rsid w:val="00C946F8"/>
    <w:rsid w:val="00CA290A"/>
    <w:rsid w:val="00CA43C3"/>
    <w:rsid w:val="00CB4C0E"/>
    <w:rsid w:val="00CC03F1"/>
    <w:rsid w:val="00CC6B92"/>
    <w:rsid w:val="00CC7E88"/>
    <w:rsid w:val="00CD15F4"/>
    <w:rsid w:val="00CD7FF2"/>
    <w:rsid w:val="00CE3356"/>
    <w:rsid w:val="00CE4445"/>
    <w:rsid w:val="00CE52DF"/>
    <w:rsid w:val="00CE52F4"/>
    <w:rsid w:val="00CF5BE1"/>
    <w:rsid w:val="00D134ED"/>
    <w:rsid w:val="00D24B91"/>
    <w:rsid w:val="00D30EE5"/>
    <w:rsid w:val="00D3557A"/>
    <w:rsid w:val="00D4390E"/>
    <w:rsid w:val="00D56582"/>
    <w:rsid w:val="00D66B0D"/>
    <w:rsid w:val="00D676CB"/>
    <w:rsid w:val="00DA123F"/>
    <w:rsid w:val="00DA2E65"/>
    <w:rsid w:val="00DC26ED"/>
    <w:rsid w:val="00DC71D9"/>
    <w:rsid w:val="00DD472B"/>
    <w:rsid w:val="00DD6F13"/>
    <w:rsid w:val="00DE434B"/>
    <w:rsid w:val="00E00169"/>
    <w:rsid w:val="00E039F8"/>
    <w:rsid w:val="00E074F9"/>
    <w:rsid w:val="00E11C05"/>
    <w:rsid w:val="00E13CCE"/>
    <w:rsid w:val="00E155D4"/>
    <w:rsid w:val="00E24043"/>
    <w:rsid w:val="00E366CC"/>
    <w:rsid w:val="00E40C9D"/>
    <w:rsid w:val="00E41F71"/>
    <w:rsid w:val="00E431CE"/>
    <w:rsid w:val="00E47B23"/>
    <w:rsid w:val="00E5376E"/>
    <w:rsid w:val="00E62FEF"/>
    <w:rsid w:val="00E66C62"/>
    <w:rsid w:val="00EA423D"/>
    <w:rsid w:val="00EA42C5"/>
    <w:rsid w:val="00EC3902"/>
    <w:rsid w:val="00EC6671"/>
    <w:rsid w:val="00EC7EB1"/>
    <w:rsid w:val="00EE1AAC"/>
    <w:rsid w:val="00EE1ACB"/>
    <w:rsid w:val="00EF4554"/>
    <w:rsid w:val="00F00D27"/>
    <w:rsid w:val="00F03132"/>
    <w:rsid w:val="00F0650D"/>
    <w:rsid w:val="00F173CE"/>
    <w:rsid w:val="00F21C49"/>
    <w:rsid w:val="00F35619"/>
    <w:rsid w:val="00F35D76"/>
    <w:rsid w:val="00F368AA"/>
    <w:rsid w:val="00F524A3"/>
    <w:rsid w:val="00F607E1"/>
    <w:rsid w:val="00F66F72"/>
    <w:rsid w:val="00F760EB"/>
    <w:rsid w:val="00F76AAA"/>
    <w:rsid w:val="00F92A93"/>
    <w:rsid w:val="00FB4035"/>
    <w:rsid w:val="00FB4DC3"/>
    <w:rsid w:val="00FC446E"/>
    <w:rsid w:val="00FD0337"/>
    <w:rsid w:val="00FD330B"/>
    <w:rsid w:val="00FF5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D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D15"/>
    <w:pPr>
      <w:ind w:left="720"/>
      <w:contextualSpacing/>
    </w:pPr>
  </w:style>
  <w:style w:type="table" w:styleId="a4">
    <w:name w:val="Table Grid"/>
    <w:basedOn w:val="a1"/>
    <w:uiPriority w:val="59"/>
    <w:rsid w:val="007651A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651AC"/>
    <w:rPr>
      <w:color w:val="0000FF"/>
      <w:u w:val="single"/>
    </w:rPr>
  </w:style>
  <w:style w:type="paragraph" w:styleId="a6">
    <w:name w:val="Body Text"/>
    <w:basedOn w:val="a"/>
    <w:link w:val="a7"/>
    <w:semiHidden/>
    <w:unhideWhenUsed/>
    <w:rsid w:val="007651AC"/>
    <w:pPr>
      <w:autoSpaceDE w:val="0"/>
      <w:autoSpaceDN w:val="0"/>
      <w:adjustRightInd w:val="0"/>
      <w:spacing w:after="0" w:line="240" w:lineRule="auto"/>
      <w:ind w:firstLine="340"/>
      <w:jc w:val="both"/>
    </w:pPr>
    <w:rPr>
      <w:rFonts w:ascii="NewtonC" w:eastAsia="Times New Roman" w:hAnsi="NewtonC"/>
      <w:color w:val="000000"/>
      <w:sz w:val="19"/>
      <w:szCs w:val="19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7651AC"/>
    <w:rPr>
      <w:rFonts w:ascii="NewtonC" w:eastAsia="Times New Roman" w:hAnsi="NewtonC" w:cs="Times New Roman"/>
      <w:color w:val="000000"/>
      <w:sz w:val="19"/>
      <w:szCs w:val="19"/>
      <w:lang w:eastAsia="ru-RU"/>
    </w:rPr>
  </w:style>
  <w:style w:type="paragraph" w:customStyle="1" w:styleId="ConsPlusNormal">
    <w:name w:val="ConsPlusNormal"/>
    <w:rsid w:val="007651A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30"/>
      <w:szCs w:val="30"/>
      <w:lang w:eastAsia="ru-RU"/>
    </w:rPr>
  </w:style>
  <w:style w:type="character" w:customStyle="1" w:styleId="a8">
    <w:name w:val="Основной текст_"/>
    <w:basedOn w:val="a0"/>
    <w:link w:val="5"/>
    <w:locked/>
    <w:rsid w:val="007651A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8"/>
    <w:rsid w:val="007651AC"/>
    <w:pPr>
      <w:widowControl w:val="0"/>
      <w:shd w:val="clear" w:color="auto" w:fill="FFFFFF"/>
      <w:spacing w:after="1020" w:line="418" w:lineRule="exact"/>
      <w:ind w:hanging="280"/>
      <w:jc w:val="center"/>
    </w:pPr>
    <w:rPr>
      <w:rFonts w:ascii="Times New Roman" w:eastAsia="Times New Roman" w:hAnsi="Times New Roman"/>
      <w:sz w:val="23"/>
      <w:szCs w:val="23"/>
    </w:rPr>
  </w:style>
  <w:style w:type="paragraph" w:styleId="a9">
    <w:name w:val="header"/>
    <w:basedOn w:val="a"/>
    <w:link w:val="aa"/>
    <w:uiPriority w:val="99"/>
    <w:semiHidden/>
    <w:unhideWhenUsed/>
    <w:rsid w:val="00765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651AC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765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651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naytovar.ru/new2614.htm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0306E4981627A61C1AB19D14BC485C51706F412639F7EEC229B108AB90E803BDCE8B5F1C41B23D164544662DA08l9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znaytovar.ru/s/Attestaciya-personala-predpriyat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naytovar.ru/new261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2332</Words>
  <Characters>13298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Khudalei</dc:creator>
  <cp:keywords/>
  <dc:description/>
  <cp:lastModifiedBy>Khudalei</cp:lastModifiedBy>
  <cp:revision>9</cp:revision>
  <cp:lastPrinted>2015-12-30T07:28:00Z</cp:lastPrinted>
  <dcterms:created xsi:type="dcterms:W3CDTF">2015-04-22T13:37:00Z</dcterms:created>
  <dcterms:modified xsi:type="dcterms:W3CDTF">2016-02-15T09:24:00Z</dcterms:modified>
</cp:coreProperties>
</file>